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r>
              <w:rPr>
                <w:rFonts w:hint="eastAsia"/>
                <w:color w:val="FF0000"/>
                <w:highlight w:val="yellow"/>
              </w:rPr>
              <w:t>不填写</w:t>
            </w: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r>
              <w:rPr>
                <w:rFonts w:hint="eastAsia"/>
                <w:color w:val="FF0000"/>
                <w:highlight w:val="yellow"/>
              </w:rPr>
              <w:t>不填写</w:t>
            </w:r>
          </w:p>
        </w:tc>
      </w:tr>
    </w:tbl>
    <w:p w14:paraId="57ECAA86">
      <w:pPr>
        <w:jc w:val="center"/>
        <w:rPr>
          <w:color w:val="FF0000"/>
          <w:highlight w:val="yellow"/>
        </w:rPr>
      </w:pPr>
      <w:r>
        <w:rPr>
          <w:rFonts w:hint="eastAsia"/>
          <w:color w:val="FF0000"/>
          <w:highlight w:val="yellow"/>
        </w:rPr>
        <w:t>注意：1.请</w:t>
      </w:r>
      <w:r>
        <w:rPr>
          <w:rFonts w:hint="eastAsia"/>
          <w:color w:val="FF0000"/>
          <w:highlight w:val="yellow"/>
          <w:lang w:val="en-US" w:eastAsia="zh-CN"/>
        </w:rPr>
        <w:t>系统</w:t>
      </w:r>
      <w:r>
        <w:rPr>
          <w:rFonts w:hint="eastAsia"/>
          <w:color w:val="FF0000"/>
          <w:highlight w:val="yellow"/>
        </w:rPr>
        <w:t>下载202</w:t>
      </w:r>
      <w:r>
        <w:rPr>
          <w:rFonts w:hint="eastAsia"/>
          <w:color w:val="FF0000"/>
          <w:highlight w:val="yellow"/>
          <w:lang w:val="en-US" w:eastAsia="zh-CN"/>
        </w:rPr>
        <w:t>6</w:t>
      </w:r>
      <w:r>
        <w:rPr>
          <w:rFonts w:hint="eastAsia"/>
          <w:color w:val="FF0000"/>
          <w:highlight w:val="yellow"/>
        </w:rPr>
        <w:t>年</w:t>
      </w:r>
      <w:r>
        <w:rPr>
          <w:rFonts w:hint="eastAsia"/>
          <w:color w:val="FF0000"/>
          <w:highlight w:val="yellow"/>
          <w:lang w:val="en-US" w:eastAsia="zh-CN"/>
        </w:rPr>
        <w:t>5</w:t>
      </w:r>
      <w:r>
        <w:rPr>
          <w:rFonts w:hint="eastAsia"/>
          <w:color w:val="FF0000"/>
          <w:highlight w:val="yellow"/>
        </w:rPr>
        <w:t>月修订的《申请书》填写。</w:t>
      </w:r>
    </w:p>
    <w:p w14:paraId="34AAA427">
      <w:pPr>
        <w:jc w:val="center"/>
        <w:rPr>
          <w:color w:val="FF0000"/>
          <w:highlight w:val="yellow"/>
        </w:rPr>
      </w:pPr>
      <w:r>
        <w:rPr>
          <w:rFonts w:hint="eastAsia"/>
          <w:color w:val="FF0000"/>
          <w:highlight w:val="yellow"/>
        </w:rPr>
        <w:t>2.勿改变《申请书》现有字体。打印时如出现字体参差，请添加华文中宋字体。</w:t>
      </w:r>
    </w:p>
    <w:p w14:paraId="33078251">
      <w:pPr>
        <w:jc w:val="center"/>
        <w:rPr>
          <w:color w:val="FF0000"/>
          <w:highlight w:val="yellow"/>
        </w:rPr>
      </w:pPr>
      <w:r>
        <w:rPr>
          <w:rFonts w:hint="eastAsia"/>
          <w:color w:val="FF0000"/>
          <w:highlight w:val="yellow"/>
        </w:rPr>
        <w:t>3.封面横线填写文字居中排列。课题较长如需换行，请注意合理拆分词组。</w:t>
      </w:r>
    </w:p>
    <w:p w14:paraId="6966B0AC">
      <w:pPr>
        <w:jc w:val="center"/>
        <w:rPr>
          <w:color w:val="FF0000"/>
        </w:rPr>
      </w:pPr>
      <w:r>
        <w:rPr>
          <w:rFonts w:hint="eastAsia"/>
          <w:color w:val="FF0000"/>
          <w:highlight w:val="yellow"/>
        </w:rPr>
        <w:t>4.《申请书》中共</w:t>
      </w:r>
      <w:r>
        <w:rPr>
          <w:color w:val="FF0000"/>
          <w:highlight w:val="yellow"/>
        </w:rPr>
        <w:t>7</w:t>
      </w:r>
      <w:r>
        <w:rPr>
          <w:rFonts w:hint="eastAsia"/>
          <w:color w:val="FF0000"/>
          <w:highlight w:val="yellow"/>
        </w:rPr>
        <w:t>张表，排版分页请确保表格的完整性；表内原始提示文字请勿删除。</w:t>
      </w: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r>
        <w:rPr>
          <w:rFonts w:hint="eastAsia" w:ascii="楷体_GB2312" w:eastAsia="楷体_GB2312"/>
          <w:color w:val="FF0000"/>
          <w:sz w:val="28"/>
          <w:szCs w:val="28"/>
          <w:highlight w:val="yellow"/>
        </w:rPr>
        <w:t>填一级学科名称（交叉的选主要涉及学科）</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r>
        <w:rPr>
          <w:rFonts w:hint="eastAsia" w:ascii="楷体_GB2312" w:eastAsia="楷体_GB2312"/>
          <w:color w:val="FF0000"/>
          <w:sz w:val="28"/>
          <w:szCs w:val="28"/>
          <w:highlight w:val="yellow"/>
        </w:rPr>
        <w:t>注意</w:t>
      </w:r>
      <w:r>
        <w:rPr>
          <w:rFonts w:ascii="楷体_GB2312" w:eastAsia="楷体_GB2312"/>
          <w:color w:val="FF0000"/>
          <w:sz w:val="28"/>
          <w:szCs w:val="28"/>
          <w:highlight w:val="yellow"/>
        </w:rPr>
        <w:t>：</w:t>
      </w:r>
      <w:r>
        <w:rPr>
          <w:rFonts w:hint="eastAsia" w:ascii="楷体_GB2312" w:eastAsia="楷体_GB2312"/>
          <w:color w:val="FF0000"/>
          <w:sz w:val="28"/>
          <w:szCs w:val="28"/>
          <w:highlight w:val="yellow"/>
        </w:rPr>
        <w:t>若</w:t>
      </w:r>
      <w:r>
        <w:rPr>
          <w:rFonts w:ascii="楷体_GB2312" w:eastAsia="楷体_GB2312"/>
          <w:color w:val="FF0000"/>
          <w:sz w:val="28"/>
          <w:szCs w:val="28"/>
          <w:highlight w:val="yellow"/>
        </w:rPr>
        <w:t>选西部项目</w:t>
      </w:r>
      <w:r>
        <w:rPr>
          <w:rFonts w:hint="eastAsia" w:ascii="楷体_GB2312" w:eastAsia="楷体_GB2312"/>
          <w:color w:val="FF0000"/>
          <w:sz w:val="28"/>
          <w:szCs w:val="28"/>
          <w:highlight w:val="yellow"/>
        </w:rPr>
        <w:t>须</w:t>
      </w:r>
      <w:r>
        <w:rPr>
          <w:rFonts w:ascii="楷体_GB2312" w:eastAsia="楷体_GB2312"/>
          <w:color w:val="FF0000"/>
          <w:sz w:val="28"/>
          <w:szCs w:val="28"/>
          <w:highlight w:val="yellow"/>
        </w:rPr>
        <w:t>在此写明</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r>
        <w:rPr>
          <w:rFonts w:hint="eastAsia" w:ascii="楷体_GB2312" w:eastAsia="楷体_GB2312"/>
          <w:color w:val="FF0000"/>
          <w:sz w:val="28"/>
          <w:szCs w:val="28"/>
          <w:highlight w:val="yellow"/>
        </w:rPr>
        <w:t>准确、简明反映研究内容，一般不加副标题和冒号，不超过40字（“xxx研究”）</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r>
        <w:rPr>
          <w:rFonts w:hint="eastAsia" w:ascii="楷体_GB2312" w:eastAsia="楷体_GB2312"/>
          <w:color w:val="FF0000"/>
          <w:sz w:val="28"/>
          <w:szCs w:val="28"/>
          <w:highlight w:val="yellow"/>
        </w:rPr>
        <w:t>本人姓名，中间不空格</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highlight w:val="yellow"/>
          <w:u w:val="single"/>
          <w:lang w:val="en-US" w:eastAsia="zh-CN"/>
        </w:rPr>
        <w:t>西华大学</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r>
        <w:rPr>
          <w:rFonts w:hint="eastAsia" w:ascii="仿宋" w:hAnsi="仿宋" w:eastAsia="仿宋"/>
          <w:b/>
          <w:bCs/>
          <w:sz w:val="32"/>
          <w:highlight w:val="yellow"/>
          <w:u w:val="single"/>
        </w:rPr>
        <w:t xml:space="preserve"> </w:t>
      </w:r>
      <w:r>
        <w:rPr>
          <w:rFonts w:hint="eastAsia" w:ascii="仿宋" w:hAnsi="仿宋" w:eastAsia="仿宋"/>
          <w:b/>
          <w:bCs/>
          <w:sz w:val="32"/>
          <w:highlight w:val="yellow"/>
          <w:u w:val="single"/>
          <w:lang w:val="en-US" w:eastAsia="zh-CN"/>
        </w:rPr>
        <w:t>2025年6月5日</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3EB40336">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r>
        <w:rPr>
          <w:rFonts w:hint="eastAsia"/>
          <w:color w:val="FF0000"/>
          <w:highlight w:val="yellow"/>
        </w:rPr>
        <w:t>（本人</w:t>
      </w:r>
      <w:r>
        <w:rPr>
          <w:rFonts w:hint="eastAsia"/>
          <w:color w:val="FF0000"/>
          <w:highlight w:val="yellow"/>
          <w:lang w:val="en-US" w:eastAsia="zh-CN"/>
        </w:rPr>
        <w:t>在此</w:t>
      </w:r>
      <w:r>
        <w:rPr>
          <w:rFonts w:hint="eastAsia"/>
          <w:color w:val="FF0000"/>
          <w:highlight w:val="yellow"/>
        </w:rPr>
        <w:t>手写签名）</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hint="eastAsia" w:ascii="仿宋_GB2312" w:eastAsia="仿宋_GB2312"/>
          <w:color w:val="000000"/>
          <w:sz w:val="28"/>
          <w:highlight w:val="yellow"/>
        </w:rPr>
        <w:t xml:space="preserve">  </w:t>
      </w:r>
      <w:r>
        <w:rPr>
          <w:rFonts w:hint="eastAsia" w:ascii="仿宋_GB2312" w:eastAsia="仿宋_GB2312"/>
          <w:color w:val="000000"/>
          <w:sz w:val="28"/>
          <w:highlight w:val="yellow"/>
          <w:lang w:val="en-US" w:eastAsia="zh-CN"/>
        </w:rPr>
        <w:t>2026</w:t>
      </w:r>
      <w:r>
        <w:rPr>
          <w:rFonts w:hint="eastAsia" w:ascii="仿宋_GB2312" w:eastAsia="仿宋_GB2312"/>
          <w:color w:val="000000"/>
          <w:sz w:val="28"/>
          <w:highlight w:val="yellow"/>
        </w:rPr>
        <w:t>年</w:t>
      </w:r>
      <w:r>
        <w:rPr>
          <w:rFonts w:hint="eastAsia" w:ascii="仿宋_GB2312" w:eastAsia="仿宋_GB2312"/>
          <w:color w:val="000000"/>
          <w:sz w:val="28"/>
          <w:highlight w:val="yellow"/>
          <w:lang w:val="en-US" w:eastAsia="zh-CN"/>
        </w:rPr>
        <w:t>6</w:t>
      </w:r>
      <w:r>
        <w:rPr>
          <w:rFonts w:hint="eastAsia" w:ascii="仿宋_GB2312" w:eastAsia="仿宋_GB2312"/>
          <w:color w:val="000000"/>
          <w:sz w:val="28"/>
          <w:highlight w:val="yellow"/>
        </w:rPr>
        <w:t>月</w:t>
      </w:r>
      <w:r>
        <w:rPr>
          <w:rFonts w:hint="eastAsia" w:ascii="仿宋_GB2312" w:eastAsia="仿宋_GB2312"/>
          <w:color w:val="000000"/>
          <w:sz w:val="28"/>
          <w:highlight w:val="yellow"/>
          <w:lang w:val="en-US" w:eastAsia="zh-CN"/>
        </w:rPr>
        <w:t>5</w:t>
      </w:r>
      <w:r>
        <w:rPr>
          <w:rFonts w:hint="eastAsia" w:ascii="仿宋_GB2312" w:eastAsia="仿宋_GB2312"/>
          <w:color w:val="000000"/>
          <w:sz w:val="28"/>
          <w:highlight w:val="yellow"/>
        </w:rPr>
        <w:t xml:space="preserve">日 </w:t>
      </w:r>
      <w:r>
        <w:rPr>
          <w:rFonts w:hint="eastAsia" w:ascii="仿宋_GB2312" w:eastAsia="仿宋_GB2312"/>
          <w:color w:val="000000"/>
          <w:sz w:val="28"/>
        </w:rPr>
        <w:t xml:space="preserve">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378"/>
        <w:gridCol w:w="424"/>
        <w:gridCol w:w="392"/>
        <w:gridCol w:w="14"/>
        <w:gridCol w:w="630"/>
        <w:gridCol w:w="14"/>
        <w:gridCol w:w="448"/>
        <w:gridCol w:w="238"/>
        <w:gridCol w:w="14"/>
        <w:gridCol w:w="434"/>
        <w:gridCol w:w="1259"/>
        <w:gridCol w:w="1110"/>
        <w:gridCol w:w="656"/>
        <w:gridCol w:w="614"/>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r>
              <w:rPr>
                <w:rFonts w:hint="eastAsia"/>
                <w:color w:val="FF0000"/>
                <w:highlight w:val="yellow"/>
              </w:rPr>
              <w:t>与封面课题名称一致，准确、简明地反映研究内容，一般不加副标题和冒号，不超过40字</w:t>
            </w: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r>
              <w:rPr>
                <w:rFonts w:hint="eastAsia"/>
                <w:color w:val="FF0000"/>
                <w:highlight w:val="yellow"/>
              </w:rPr>
              <w:t>按内容确定简短关键词，不超过3个，词于词之间空一格（不用标点符号）</w:t>
            </w: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682"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r>
              <w:rPr>
                <w:rFonts w:hint="eastAsia"/>
                <w:color w:val="FF0000"/>
                <w:highlight w:val="yellow"/>
              </w:rPr>
              <w:t>选填字母</w:t>
            </w:r>
          </w:p>
        </w:tc>
        <w:tc>
          <w:tcPr>
            <w:tcW w:w="7682"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682"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r>
              <w:rPr>
                <w:rFonts w:hint="eastAsia"/>
                <w:color w:val="FF0000"/>
                <w:highlight w:val="yellow"/>
              </w:rPr>
              <w:t>二级代码</w:t>
            </w:r>
          </w:p>
        </w:tc>
        <w:tc>
          <w:tcPr>
            <w:tcW w:w="7682" w:type="dxa"/>
            <w:gridSpan w:val="15"/>
            <w:tcBorders>
              <w:left w:val="single" w:color="auto" w:sz="12" w:space="0"/>
              <w:right w:val="single" w:color="auto" w:sz="4" w:space="0"/>
            </w:tcBorders>
            <w:vAlign w:val="center"/>
          </w:tcPr>
          <w:p w14:paraId="7D5E0257">
            <w:pPr>
              <w:rPr>
                <w:color w:val="FF0000"/>
                <w:highlight w:val="yellow"/>
              </w:rPr>
            </w:pPr>
            <w:r>
              <w:rPr>
                <w:rFonts w:hint="eastAsia"/>
                <w:color w:val="FF0000"/>
                <w:highlight w:val="yellow"/>
              </w:rPr>
              <w:t>此右框内填写对应二级学科汉字名称</w:t>
            </w:r>
          </w:p>
          <w:p w14:paraId="309F4C4F">
            <w:pPr>
              <w:rPr>
                <w:color w:val="000000"/>
              </w:rPr>
            </w:pPr>
            <w:r>
              <w:rPr>
                <w:rFonts w:hint="eastAsia"/>
                <w:color w:val="FF0000"/>
                <w:highlight w:val="yellow"/>
              </w:rPr>
              <w:t>跨学科的选填为主的1个学科，非本年度数据代码表中的无法录入申报系统</w:t>
            </w: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682"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r>
              <w:rPr>
                <w:rFonts w:hint="eastAsia"/>
                <w:color w:val="FF0000"/>
                <w:highlight w:val="yellow"/>
              </w:rPr>
              <w:t>选填字母</w:t>
            </w:r>
          </w:p>
        </w:tc>
        <w:tc>
          <w:tcPr>
            <w:tcW w:w="7682"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r>
              <w:rPr>
                <w:rFonts w:hint="eastAsia"/>
                <w:color w:val="FF0000"/>
                <w:highlight w:val="yellow"/>
              </w:rPr>
              <w:t>中间不空格</w:t>
            </w: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351B5E9E">
            <w:pPr>
              <w:ind w:firstLine="630" w:firstLineChars="300"/>
              <w:rPr>
                <w:color w:val="FF0000"/>
              </w:rPr>
            </w:pPr>
            <w:r>
              <w:rPr>
                <w:rFonts w:hint="eastAsia"/>
                <w:color w:val="FF0000"/>
                <w:highlight w:val="yellow"/>
              </w:rPr>
              <w:t>（身份证日期）</w:t>
            </w:r>
          </w:p>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682"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r>
              <w:rPr>
                <w:rFonts w:hint="eastAsia"/>
                <w:color w:val="FF0000"/>
                <w:highlight w:val="yellow"/>
              </w:rPr>
              <w:t>代码</w:t>
            </w:r>
          </w:p>
        </w:tc>
        <w:tc>
          <w:tcPr>
            <w:tcW w:w="816" w:type="dxa"/>
            <w:gridSpan w:val="2"/>
            <w:tcBorders>
              <w:left w:val="single" w:color="auto" w:sz="12" w:space="0"/>
            </w:tcBorders>
            <w:vAlign w:val="center"/>
          </w:tcPr>
          <w:p w14:paraId="3C99FEB8">
            <w:pPr>
              <w:rPr>
                <w:color w:val="000000"/>
              </w:rPr>
            </w:pPr>
            <w:r>
              <w:rPr>
                <w:rFonts w:hint="eastAsia"/>
                <w:color w:val="FF0000"/>
                <w:highlight w:val="yellow"/>
              </w:rPr>
              <w:t>代码对应中文</w:t>
            </w: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r>
              <w:rPr>
                <w:rFonts w:hint="eastAsia"/>
                <w:color w:val="FF0000"/>
                <w:highlight w:val="yellow"/>
              </w:rPr>
              <w:t>代码</w:t>
            </w:r>
          </w:p>
        </w:tc>
        <w:tc>
          <w:tcPr>
            <w:tcW w:w="1259" w:type="dxa"/>
            <w:tcBorders>
              <w:left w:val="single" w:color="auto" w:sz="12" w:space="0"/>
            </w:tcBorders>
            <w:vAlign w:val="center"/>
          </w:tcPr>
          <w:p w14:paraId="0CC08C88">
            <w:pPr>
              <w:rPr>
                <w:color w:val="000000"/>
              </w:rPr>
            </w:pPr>
            <w:r>
              <w:rPr>
                <w:rFonts w:hint="eastAsia"/>
                <w:color w:val="FF0000"/>
                <w:highlight w:val="yellow"/>
              </w:rPr>
              <w:t>代码对应中文</w:t>
            </w: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656"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r>
              <w:rPr>
                <w:rFonts w:hint="eastAsia"/>
                <w:color w:val="FF0000"/>
                <w:highlight w:val="yellow"/>
              </w:rPr>
              <w:t>代码</w:t>
            </w:r>
          </w:p>
        </w:tc>
        <w:tc>
          <w:tcPr>
            <w:tcW w:w="2049" w:type="dxa"/>
            <w:gridSpan w:val="3"/>
            <w:tcBorders>
              <w:left w:val="single" w:color="auto" w:sz="12" w:space="0"/>
              <w:right w:val="single" w:color="auto" w:sz="4" w:space="0"/>
            </w:tcBorders>
            <w:vAlign w:val="center"/>
          </w:tcPr>
          <w:p w14:paraId="01B23146">
            <w:pPr>
              <w:rPr>
                <w:color w:val="000000"/>
              </w:rPr>
            </w:pPr>
            <w:r>
              <w:rPr>
                <w:rFonts w:hint="eastAsia"/>
                <w:color w:val="FF0000"/>
                <w:highlight w:val="yellow"/>
              </w:rPr>
              <w:t>与“学科分类”同</w:t>
            </w: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682"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r>
              <w:rPr>
                <w:rFonts w:hint="eastAsia"/>
                <w:color w:val="FF0000"/>
                <w:highlight w:val="yellow"/>
              </w:rPr>
              <w:t>代码</w:t>
            </w:r>
          </w:p>
        </w:tc>
        <w:tc>
          <w:tcPr>
            <w:tcW w:w="816" w:type="dxa"/>
            <w:gridSpan w:val="2"/>
            <w:tcBorders>
              <w:left w:val="single" w:color="auto" w:sz="12" w:space="0"/>
            </w:tcBorders>
            <w:vAlign w:val="center"/>
          </w:tcPr>
          <w:p w14:paraId="2D55E019">
            <w:pPr>
              <w:rPr>
                <w:color w:val="000000"/>
              </w:rPr>
            </w:pPr>
            <w:r>
              <w:rPr>
                <w:rFonts w:hint="eastAsia"/>
                <w:color w:val="FF0000"/>
                <w:highlight w:val="yellow"/>
              </w:rPr>
              <w:t>代码对应中文</w:t>
            </w: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r>
              <w:rPr>
                <w:rFonts w:hint="eastAsia"/>
                <w:color w:val="FF0000"/>
                <w:highlight w:val="yellow"/>
              </w:rPr>
              <w:t>代码</w:t>
            </w:r>
          </w:p>
        </w:tc>
        <w:tc>
          <w:tcPr>
            <w:tcW w:w="1259" w:type="dxa"/>
            <w:tcBorders>
              <w:left w:val="single" w:color="auto" w:sz="12" w:space="0"/>
            </w:tcBorders>
            <w:vAlign w:val="center"/>
          </w:tcPr>
          <w:p w14:paraId="747E6C06">
            <w:pPr>
              <w:rPr>
                <w:color w:val="000000"/>
              </w:rPr>
            </w:pPr>
            <w:r>
              <w:rPr>
                <w:rFonts w:hint="eastAsia"/>
                <w:color w:val="FF0000"/>
                <w:highlight w:val="yellow"/>
              </w:rPr>
              <w:t>代码对应中文</w:t>
            </w: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656"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r>
              <w:rPr>
                <w:rFonts w:hint="eastAsia"/>
                <w:color w:val="FF0000"/>
                <w:highlight w:val="yellow"/>
              </w:rPr>
              <w:t>代码</w:t>
            </w:r>
          </w:p>
        </w:tc>
        <w:tc>
          <w:tcPr>
            <w:tcW w:w="2049" w:type="dxa"/>
            <w:gridSpan w:val="3"/>
            <w:tcBorders>
              <w:left w:val="single" w:color="auto" w:sz="12" w:space="0"/>
              <w:right w:val="single" w:color="auto" w:sz="4" w:space="0"/>
            </w:tcBorders>
            <w:vAlign w:val="center"/>
          </w:tcPr>
          <w:p w14:paraId="74268E08">
            <w:pPr>
              <w:rPr>
                <w:color w:val="000000"/>
              </w:rPr>
            </w:pPr>
            <w:r>
              <w:rPr>
                <w:rFonts w:hint="eastAsia"/>
                <w:color w:val="FF0000"/>
                <w:highlight w:val="yellow"/>
              </w:rPr>
              <w:t>代码对应中文，不要简写</w:t>
            </w: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r>
              <w:rPr>
                <w:rFonts w:hint="eastAsia"/>
                <w:color w:val="FF0000"/>
                <w:highlight w:val="yellow"/>
              </w:rPr>
              <w:t>填写单位和</w:t>
            </w:r>
            <w:r>
              <w:rPr>
                <w:rFonts w:hint="eastAsia"/>
                <w:color w:val="FF0000"/>
                <w:highlight w:val="yellow"/>
                <w:lang w:val="en-US" w:eastAsia="zh-CN"/>
              </w:rPr>
              <w:t>二级</w:t>
            </w:r>
            <w:r>
              <w:rPr>
                <w:rFonts w:hint="eastAsia"/>
                <w:color w:val="FF0000"/>
                <w:highlight w:val="yellow"/>
              </w:rPr>
              <w:t>部门全称</w:t>
            </w: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766" w:type="dxa"/>
            <w:gridSpan w:val="2"/>
            <w:vAlign w:val="center"/>
          </w:tcPr>
          <w:p w14:paraId="7A485814">
            <w:pPr>
              <w:jc w:val="center"/>
              <w:rPr>
                <w:color w:val="000000"/>
              </w:rPr>
            </w:pPr>
            <w:r>
              <w:rPr>
                <w:rFonts w:hint="eastAsia"/>
                <w:color w:val="000000"/>
              </w:rPr>
              <w:t>研究专长</w:t>
            </w:r>
          </w:p>
        </w:tc>
        <w:tc>
          <w:tcPr>
            <w:tcW w:w="2049"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r>
              <w:rPr>
                <w:rFonts w:hint="eastAsia"/>
                <w:color w:val="FF0000"/>
                <w:highlight w:val="yellow"/>
              </w:rPr>
              <w:t>1.成员不含负责人</w:t>
            </w: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r>
              <w:rPr>
                <w:rFonts w:hint="eastAsia"/>
                <w:color w:val="FF0000"/>
                <w:highlight w:val="yellow"/>
              </w:rPr>
              <w:t>2.具体到学院</w:t>
            </w:r>
          </w:p>
        </w:tc>
        <w:tc>
          <w:tcPr>
            <w:tcW w:w="1766" w:type="dxa"/>
            <w:gridSpan w:val="2"/>
            <w:vAlign w:val="center"/>
          </w:tcPr>
          <w:p w14:paraId="702E4A3A">
            <w:pPr>
              <w:rPr>
                <w:color w:val="000000"/>
              </w:rPr>
            </w:pPr>
            <w:r>
              <w:rPr>
                <w:rFonts w:hint="eastAsia"/>
                <w:color w:val="FF0000"/>
                <w:highlight w:val="yellow"/>
              </w:rPr>
              <w:t>3.须真正参与</w:t>
            </w:r>
          </w:p>
        </w:tc>
        <w:tc>
          <w:tcPr>
            <w:tcW w:w="2049" w:type="dxa"/>
            <w:gridSpan w:val="3"/>
            <w:tcBorders>
              <w:right w:val="single" w:color="auto" w:sz="4" w:space="0"/>
            </w:tcBorders>
            <w:vAlign w:val="center"/>
          </w:tcPr>
          <w:p w14:paraId="57A770CA">
            <w:pPr>
              <w:rPr>
                <w:color w:val="000000"/>
              </w:rPr>
            </w:pPr>
            <w:r>
              <w:rPr>
                <w:rFonts w:hint="eastAsia"/>
                <w:color w:val="FF0000"/>
                <w:highlight w:val="yellow"/>
              </w:rPr>
              <w:t>4.须</w:t>
            </w:r>
            <w:r>
              <w:rPr>
                <w:rFonts w:hint="eastAsia"/>
                <w:color w:val="FF0000"/>
                <w:highlight w:val="yellow"/>
                <w:lang w:val="en-US" w:eastAsia="zh-CN"/>
              </w:rPr>
              <w:t>提前征得</w:t>
            </w:r>
            <w:r>
              <w:rPr>
                <w:rFonts w:hint="eastAsia"/>
                <w:color w:val="FF0000"/>
                <w:highlight w:val="yellow"/>
              </w:rPr>
              <w:t>本人</w:t>
            </w:r>
            <w:r>
              <w:rPr>
                <w:rFonts w:hint="eastAsia"/>
                <w:color w:val="FF0000"/>
                <w:highlight w:val="yellow"/>
                <w:lang w:val="en-US" w:eastAsia="zh-CN"/>
              </w:rPr>
              <w:t>同意并</w:t>
            </w:r>
            <w:r>
              <w:rPr>
                <w:rFonts w:hint="eastAsia"/>
                <w:color w:val="FF0000"/>
                <w:highlight w:val="yellow"/>
              </w:rPr>
              <w:t>手写签名</w:t>
            </w: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r>
              <w:rPr>
                <w:rFonts w:hint="eastAsia" w:ascii="Helvetica" w:hAnsi="Helvetica" w:cs="Helvetica"/>
                <w:color w:val="FF0000"/>
                <w:kern w:val="0"/>
                <w:sz w:val="18"/>
                <w:szCs w:val="18"/>
                <w:highlight w:val="yellow"/>
              </w:rPr>
              <w:t>5.</w:t>
            </w:r>
            <w:r>
              <w:rPr>
                <w:rFonts w:hint="eastAsia" w:ascii="Helvetica" w:hAnsi="Helvetica" w:cs="Helvetica"/>
                <w:color w:val="FF0000"/>
                <w:kern w:val="0"/>
                <w:sz w:val="18"/>
                <w:szCs w:val="18"/>
                <w:highlight w:val="yellow"/>
                <w:lang w:val="en-US" w:eastAsia="zh-CN"/>
              </w:rPr>
              <w:t>青年项目</w:t>
            </w:r>
            <w:r>
              <w:rPr>
                <w:rFonts w:ascii="Helvetica" w:hAnsi="Helvetica" w:cs="Helvetica"/>
                <w:color w:val="FF0000"/>
                <w:kern w:val="0"/>
                <w:sz w:val="18"/>
                <w:szCs w:val="18"/>
                <w:highlight w:val="yellow"/>
              </w:rPr>
              <w:t>男性申请人年龄不超过35周岁（19</w:t>
            </w:r>
            <w:r>
              <w:rPr>
                <w:rFonts w:hint="eastAsia" w:ascii="Helvetica" w:hAnsi="Helvetica" w:cs="Helvetica"/>
                <w:color w:val="FF0000"/>
                <w:kern w:val="0"/>
                <w:sz w:val="18"/>
                <w:szCs w:val="18"/>
                <w:highlight w:val="yellow"/>
                <w:lang w:val="en-US" w:eastAsia="zh-CN"/>
              </w:rPr>
              <w:t>91</w:t>
            </w:r>
            <w:r>
              <w:rPr>
                <w:rFonts w:ascii="Helvetica" w:hAnsi="Helvetica" w:cs="Helvetica"/>
                <w:color w:val="FF0000"/>
                <w:kern w:val="0"/>
                <w:sz w:val="18"/>
                <w:szCs w:val="18"/>
                <w:highlight w:val="yellow"/>
              </w:rPr>
              <w:t>年</w:t>
            </w:r>
            <w:r>
              <w:rPr>
                <w:rFonts w:hint="eastAsia" w:ascii="Helvetica" w:hAnsi="Helvetica" w:cs="Helvetica"/>
                <w:color w:val="FF0000"/>
                <w:kern w:val="0"/>
                <w:sz w:val="18"/>
                <w:szCs w:val="18"/>
                <w:highlight w:val="yellow"/>
                <w:lang w:val="en-US" w:eastAsia="zh-CN"/>
              </w:rPr>
              <w:t>6</w:t>
            </w:r>
            <w:r>
              <w:rPr>
                <w:rFonts w:ascii="Helvetica" w:hAnsi="Helvetica" w:cs="Helvetica"/>
                <w:color w:val="FF0000"/>
                <w:kern w:val="0"/>
                <w:sz w:val="18"/>
                <w:szCs w:val="18"/>
                <w:highlight w:val="yellow"/>
              </w:rPr>
              <w:t>月</w:t>
            </w:r>
            <w:r>
              <w:rPr>
                <w:rFonts w:hint="eastAsia" w:ascii="Helvetica" w:hAnsi="Helvetica" w:cs="Helvetica"/>
                <w:color w:val="FF0000"/>
                <w:kern w:val="0"/>
                <w:sz w:val="18"/>
                <w:szCs w:val="18"/>
                <w:highlight w:val="yellow"/>
                <w:lang w:val="en-US" w:eastAsia="zh-CN"/>
              </w:rPr>
              <w:t>7</w:t>
            </w:r>
            <w:r>
              <w:rPr>
                <w:rFonts w:ascii="Helvetica" w:hAnsi="Helvetica" w:cs="Helvetica"/>
                <w:color w:val="FF0000"/>
                <w:kern w:val="0"/>
                <w:sz w:val="18"/>
                <w:szCs w:val="18"/>
                <w:highlight w:val="yellow"/>
              </w:rPr>
              <w:t>日后出生），女性申请人年龄不超过40周岁（198</w:t>
            </w:r>
            <w:r>
              <w:rPr>
                <w:rFonts w:hint="eastAsia" w:ascii="Helvetica" w:hAnsi="Helvetica" w:cs="Helvetica"/>
                <w:color w:val="FF0000"/>
                <w:kern w:val="0"/>
                <w:sz w:val="18"/>
                <w:szCs w:val="18"/>
                <w:highlight w:val="yellow"/>
                <w:lang w:val="en-US" w:eastAsia="zh-CN"/>
              </w:rPr>
              <w:t>6</w:t>
            </w:r>
            <w:r>
              <w:rPr>
                <w:rFonts w:ascii="Helvetica" w:hAnsi="Helvetica" w:cs="Helvetica"/>
                <w:color w:val="FF0000"/>
                <w:kern w:val="0"/>
                <w:sz w:val="18"/>
                <w:szCs w:val="18"/>
                <w:highlight w:val="yellow"/>
              </w:rPr>
              <w:t>年</w:t>
            </w:r>
            <w:r>
              <w:rPr>
                <w:rFonts w:hint="eastAsia" w:ascii="Helvetica" w:hAnsi="Helvetica" w:cs="Helvetica"/>
                <w:color w:val="FF0000"/>
                <w:kern w:val="0"/>
                <w:sz w:val="18"/>
                <w:szCs w:val="18"/>
                <w:highlight w:val="yellow"/>
                <w:lang w:val="en-US" w:eastAsia="zh-CN"/>
              </w:rPr>
              <w:t>6</w:t>
            </w:r>
            <w:r>
              <w:rPr>
                <w:rFonts w:ascii="Helvetica" w:hAnsi="Helvetica" w:cs="Helvetica"/>
                <w:color w:val="FF0000"/>
                <w:kern w:val="0"/>
                <w:sz w:val="18"/>
                <w:szCs w:val="18"/>
                <w:highlight w:val="yellow"/>
              </w:rPr>
              <w:t>月</w:t>
            </w:r>
            <w:r>
              <w:rPr>
                <w:rFonts w:hint="eastAsia" w:ascii="Helvetica" w:hAnsi="Helvetica" w:cs="Helvetica"/>
                <w:color w:val="FF0000"/>
                <w:kern w:val="0"/>
                <w:sz w:val="18"/>
                <w:szCs w:val="18"/>
                <w:highlight w:val="yellow"/>
                <w:lang w:val="en-US" w:eastAsia="zh-CN"/>
              </w:rPr>
              <w:t>7</w:t>
            </w:r>
            <w:r>
              <w:rPr>
                <w:rFonts w:ascii="Helvetica" w:hAnsi="Helvetica" w:cs="Helvetica"/>
                <w:color w:val="FF0000"/>
                <w:kern w:val="0"/>
                <w:sz w:val="18"/>
                <w:szCs w:val="18"/>
                <w:highlight w:val="yellow"/>
              </w:rPr>
              <w:t>日后出生）</w:t>
            </w:r>
          </w:p>
        </w:tc>
        <w:tc>
          <w:tcPr>
            <w:tcW w:w="644" w:type="dxa"/>
            <w:gridSpan w:val="2"/>
            <w:vAlign w:val="center"/>
          </w:tcPr>
          <w:p w14:paraId="4F7DDF10">
            <w:pPr>
              <w:rPr>
                <w:color w:val="000000"/>
              </w:rPr>
            </w:pPr>
            <w:r>
              <w:rPr>
                <w:rFonts w:hint="eastAsia"/>
                <w:color w:val="FF0000"/>
                <w:highlight w:val="yellow"/>
              </w:rPr>
              <w:t>6.成员知识结构互补</w:t>
            </w: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766" w:type="dxa"/>
            <w:gridSpan w:val="2"/>
            <w:vAlign w:val="center"/>
          </w:tcPr>
          <w:p w14:paraId="74FE71D4">
            <w:pPr>
              <w:rPr>
                <w:color w:val="000000"/>
              </w:rPr>
            </w:pPr>
          </w:p>
        </w:tc>
        <w:tc>
          <w:tcPr>
            <w:tcW w:w="2049"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766" w:type="dxa"/>
            <w:gridSpan w:val="2"/>
            <w:vAlign w:val="center"/>
          </w:tcPr>
          <w:p w14:paraId="6E06FFF5">
            <w:pPr>
              <w:rPr>
                <w:color w:val="000000"/>
              </w:rPr>
            </w:pPr>
          </w:p>
        </w:tc>
        <w:tc>
          <w:tcPr>
            <w:tcW w:w="2049"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766" w:type="dxa"/>
            <w:gridSpan w:val="2"/>
            <w:vAlign w:val="center"/>
          </w:tcPr>
          <w:p w14:paraId="15DA089B">
            <w:pPr>
              <w:rPr>
                <w:color w:val="000000"/>
              </w:rPr>
            </w:pPr>
          </w:p>
        </w:tc>
        <w:tc>
          <w:tcPr>
            <w:tcW w:w="2049"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766" w:type="dxa"/>
            <w:gridSpan w:val="2"/>
            <w:vAlign w:val="center"/>
          </w:tcPr>
          <w:p w14:paraId="048FC9F7">
            <w:pPr>
              <w:rPr>
                <w:color w:val="000000"/>
              </w:rPr>
            </w:pPr>
          </w:p>
        </w:tc>
        <w:tc>
          <w:tcPr>
            <w:tcW w:w="2049"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766" w:type="dxa"/>
            <w:gridSpan w:val="2"/>
            <w:vAlign w:val="center"/>
          </w:tcPr>
          <w:p w14:paraId="755CA7E7">
            <w:pPr>
              <w:rPr>
                <w:color w:val="000000"/>
              </w:rPr>
            </w:pPr>
          </w:p>
        </w:tc>
        <w:tc>
          <w:tcPr>
            <w:tcW w:w="2049"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766" w:type="dxa"/>
            <w:gridSpan w:val="2"/>
            <w:vAlign w:val="center"/>
          </w:tcPr>
          <w:p w14:paraId="1B00F2C4">
            <w:pPr>
              <w:rPr>
                <w:color w:val="000000"/>
              </w:rPr>
            </w:pPr>
          </w:p>
        </w:tc>
        <w:tc>
          <w:tcPr>
            <w:tcW w:w="2049"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766" w:type="dxa"/>
            <w:gridSpan w:val="2"/>
            <w:vAlign w:val="center"/>
          </w:tcPr>
          <w:p w14:paraId="678400E9">
            <w:pPr>
              <w:rPr>
                <w:color w:val="000000"/>
              </w:rPr>
            </w:pPr>
          </w:p>
        </w:tc>
        <w:tc>
          <w:tcPr>
            <w:tcW w:w="2049"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r>
              <w:rPr>
                <w:rFonts w:hint="eastAsia"/>
                <w:color w:val="FF0000"/>
                <w:sz w:val="18"/>
                <w:szCs w:val="18"/>
                <w:highlight w:val="yellow"/>
              </w:rPr>
              <w:t>代码（建议只选一个）</w:t>
            </w:r>
          </w:p>
        </w:tc>
        <w:tc>
          <w:tcPr>
            <w:tcW w:w="6011"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007"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highlight w:val="yellow"/>
              </w:rPr>
              <w:t>（千字）</w:t>
            </w:r>
          </w:p>
        </w:tc>
        <w:tc>
          <w:tcPr>
            <w:tcW w:w="1042" w:type="dxa"/>
            <w:tcBorders>
              <w:right w:val="single" w:color="auto" w:sz="4" w:space="0"/>
            </w:tcBorders>
            <w:vAlign w:val="center"/>
          </w:tcPr>
          <w:p w14:paraId="23C873DC">
            <w:pPr>
              <w:rPr>
                <w:color w:val="000000"/>
                <w:spacing w:val="-2"/>
              </w:rPr>
            </w:pPr>
            <w:r>
              <w:rPr>
                <w:rFonts w:hint="eastAsia"/>
                <w:color w:val="FF0000"/>
                <w:highlight w:val="yellow"/>
              </w:rPr>
              <w:t>例：200</w:t>
            </w: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35E0F1F5">
            <w:pPr>
              <w:rPr>
                <w:color w:val="FF0000"/>
                <w:sz w:val="18"/>
                <w:szCs w:val="18"/>
                <w:highlight w:val="yellow"/>
              </w:rPr>
            </w:pPr>
            <w:r>
              <w:rPr>
                <w:rFonts w:hint="eastAsia"/>
                <w:color w:val="FF0000"/>
                <w:sz w:val="18"/>
                <w:szCs w:val="18"/>
                <w:highlight w:val="yellow"/>
              </w:rPr>
              <w:t>35（重点）</w:t>
            </w:r>
          </w:p>
          <w:p w14:paraId="0770A359">
            <w:pPr>
              <w:rPr>
                <w:color w:val="000000"/>
              </w:rPr>
            </w:pPr>
            <w:r>
              <w:rPr>
                <w:rFonts w:hint="eastAsia"/>
                <w:color w:val="FF0000"/>
                <w:sz w:val="18"/>
                <w:szCs w:val="18"/>
                <w:highlight w:val="yellow"/>
              </w:rPr>
              <w:t>20（一般、青年、</w:t>
            </w:r>
            <w:r>
              <w:rPr>
                <w:color w:val="FF0000"/>
                <w:sz w:val="18"/>
                <w:szCs w:val="18"/>
                <w:highlight w:val="yellow"/>
              </w:rPr>
              <w:t>西部</w:t>
            </w:r>
            <w:r>
              <w:rPr>
                <w:rFonts w:hint="eastAsia"/>
                <w:color w:val="FF0000"/>
                <w:sz w:val="18"/>
                <w:szCs w:val="18"/>
                <w:highlight w:val="yellow"/>
              </w:rPr>
              <w:t>）</w:t>
            </w: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0438A888">
            <w:pPr>
              <w:rPr>
                <w:rFonts w:hint="eastAsia"/>
                <w:color w:val="FF0000"/>
                <w:highlight w:val="yellow"/>
              </w:rPr>
            </w:pPr>
            <w:r>
              <w:rPr>
                <w:rFonts w:hint="eastAsia"/>
                <w:color w:val="FF0000"/>
                <w:highlight w:val="yellow"/>
              </w:rPr>
              <w:t>202*</w:t>
            </w:r>
            <w:r>
              <w:rPr>
                <w:rFonts w:hint="eastAsia"/>
              </w:rPr>
              <w:t>年6月30日</w:t>
            </w:r>
            <w:r>
              <w:rPr>
                <w:rFonts w:hint="eastAsia"/>
                <w:color w:val="FF0000"/>
                <w:highlight w:val="yellow"/>
              </w:rPr>
              <w:t>（理论3-5年）或</w:t>
            </w:r>
          </w:p>
          <w:p w14:paraId="081899BD">
            <w:pPr>
              <w:rPr>
                <w:color w:val="000000"/>
              </w:rPr>
            </w:pPr>
            <w:r>
              <w:rPr>
                <w:rFonts w:hint="eastAsia"/>
                <w:color w:val="FF0000"/>
                <w:highlight w:val="yellow"/>
              </w:rPr>
              <w:t>202*</w:t>
            </w:r>
            <w:r>
              <w:rPr>
                <w:rFonts w:hint="eastAsia"/>
              </w:rPr>
              <w:t>年12月31日</w:t>
            </w:r>
            <w:r>
              <w:rPr>
                <w:rFonts w:hint="eastAsia"/>
                <w:color w:val="FF0000"/>
                <w:highlight w:val="yellow"/>
              </w:rPr>
              <w:t>（应用2-3年）</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3F152241">
            <w:pPr>
              <w:rPr>
                <w:rFonts w:ascii="宋体"/>
                <w:color w:val="FF0000"/>
                <w:szCs w:val="21"/>
                <w:highlight w:val="yellow"/>
              </w:rPr>
            </w:pPr>
            <w:r>
              <w:rPr>
                <w:rFonts w:hint="eastAsia"/>
                <w:color w:val="FF0000"/>
                <w:sz w:val="24"/>
                <w:szCs w:val="24"/>
                <w:highlight w:val="yellow"/>
              </w:rPr>
              <w:t>1.202</w:t>
            </w:r>
            <w:r>
              <w:rPr>
                <w:rFonts w:hint="eastAsia"/>
                <w:color w:val="FF0000"/>
                <w:sz w:val="24"/>
                <w:szCs w:val="24"/>
                <w:highlight w:val="yellow"/>
                <w:lang w:val="en-US" w:eastAsia="zh-CN"/>
              </w:rPr>
              <w:t>6</w:t>
            </w:r>
            <w:r>
              <w:rPr>
                <w:rFonts w:hint="eastAsia"/>
                <w:color w:val="FF0000"/>
                <w:sz w:val="24"/>
                <w:szCs w:val="24"/>
                <w:highlight w:val="yellow"/>
              </w:rPr>
              <w:t>年《申请书》课题论证部分总字数不超过7000字</w:t>
            </w:r>
            <w:r>
              <w:rPr>
                <w:rFonts w:hint="eastAsia"/>
                <w:color w:val="FF0000"/>
                <w:sz w:val="24"/>
                <w:szCs w:val="24"/>
                <w:highlight w:val="yellow"/>
                <w:lang w:eastAsia="zh-CN"/>
              </w:rPr>
              <w:t>，</w:t>
            </w:r>
            <w:r>
              <w:rPr>
                <w:rFonts w:ascii="宋体"/>
                <w:color w:val="FF0000"/>
                <w:szCs w:val="21"/>
                <w:highlight w:val="yellow"/>
              </w:rPr>
              <w:t>其中《选题说明》不超过300字</w:t>
            </w:r>
            <w:r>
              <w:rPr>
                <w:rFonts w:hint="eastAsia" w:ascii="宋体"/>
                <w:color w:val="FF0000"/>
                <w:szCs w:val="21"/>
                <w:highlight w:val="yellow"/>
              </w:rPr>
              <w:t>。</w:t>
            </w:r>
          </w:p>
          <w:p w14:paraId="1F522919">
            <w:pPr>
              <w:rPr>
                <w:rFonts w:hint="eastAsia"/>
                <w:color w:val="FF0000"/>
                <w:sz w:val="24"/>
                <w:szCs w:val="24"/>
                <w:highlight w:val="yellow"/>
              </w:rPr>
            </w:pPr>
          </w:p>
          <w:p w14:paraId="59061605">
            <w:pPr>
              <w:rPr>
                <w:color w:val="FF0000"/>
                <w:sz w:val="24"/>
                <w:szCs w:val="24"/>
                <w:highlight w:val="yellow"/>
              </w:rPr>
            </w:pPr>
            <w:r>
              <w:rPr>
                <w:rFonts w:hint="eastAsia"/>
                <w:color w:val="FF0000"/>
                <w:sz w:val="24"/>
                <w:szCs w:val="24"/>
                <w:highlight w:val="yellow"/>
              </w:rPr>
              <w:t>2.按提纲撰写，课题设计论证时请参考活页评价指标及其权重，以使主题鲜明、重点突出、逻辑清晰、层次分明、格式简洁。</w:t>
            </w:r>
          </w:p>
          <w:p w14:paraId="5A90F2F3">
            <w:pPr>
              <w:rPr>
                <w:color w:val="FF0000"/>
                <w:sz w:val="24"/>
                <w:szCs w:val="24"/>
                <w:highlight w:val="yellow"/>
              </w:rPr>
            </w:pPr>
          </w:p>
          <w:p w14:paraId="57F08B89">
            <w:pPr>
              <w:numPr>
                <w:ilvl w:val="0"/>
                <w:numId w:val="0"/>
              </w:numPr>
              <w:spacing w:line="400" w:lineRule="exact"/>
              <w:rPr>
                <w:rFonts w:hint="eastAsia"/>
                <w:color w:val="FF0000"/>
                <w:sz w:val="24"/>
                <w:szCs w:val="24"/>
                <w:highlight w:val="yellow"/>
              </w:rPr>
            </w:pPr>
            <w:r>
              <w:rPr>
                <w:rFonts w:hint="eastAsia" w:ascii="Times New Roman" w:hAnsi="Times New Roman" w:eastAsia="宋体" w:cs="Times New Roman"/>
                <w:color w:val="FF0000"/>
                <w:kern w:val="2"/>
                <w:sz w:val="24"/>
                <w:szCs w:val="24"/>
                <w:lang w:val="en-US" w:eastAsia="zh-CN" w:bidi="ar-SA"/>
              </w:rPr>
              <w:t>3.</w:t>
            </w:r>
            <w:r>
              <w:rPr>
                <w:rFonts w:hint="eastAsia"/>
                <w:color w:val="FF0000"/>
                <w:sz w:val="24"/>
                <w:szCs w:val="24"/>
                <w:highlight w:val="yellow"/>
              </w:rPr>
              <w:t>条理安排请按提纲进行，考虑到各部分还须展开层次，建议自行安排序号，注意前后体例一致。规范使用一级、二级、三级标题，一般为一、（一）、1.（1）。</w:t>
            </w:r>
          </w:p>
          <w:p w14:paraId="4282EB08">
            <w:pPr>
              <w:rPr>
                <w:rFonts w:hint="eastAsia"/>
                <w:color w:val="FF0000"/>
                <w:sz w:val="24"/>
                <w:szCs w:val="24"/>
                <w:highlight w:val="yellow"/>
              </w:rPr>
            </w:pPr>
          </w:p>
          <w:p w14:paraId="2195814A">
            <w:pPr>
              <w:rPr>
                <w:color w:val="FF0000"/>
                <w:sz w:val="24"/>
                <w:szCs w:val="24"/>
                <w:highlight w:val="yellow"/>
              </w:rPr>
            </w:pPr>
            <w:r>
              <w:rPr>
                <w:rFonts w:hint="eastAsia"/>
                <w:color w:val="FF0000"/>
                <w:sz w:val="24"/>
                <w:szCs w:val="24"/>
                <w:highlight w:val="yellow"/>
              </w:rPr>
              <w:t>4.使用术语得当，不要出现病句、标点等低级错误。</w:t>
            </w:r>
          </w:p>
          <w:p w14:paraId="4E3733C8">
            <w:pPr>
              <w:rPr>
                <w:color w:val="FF0000"/>
                <w:sz w:val="24"/>
                <w:szCs w:val="24"/>
                <w:highlight w:val="yellow"/>
              </w:rPr>
            </w:pPr>
          </w:p>
          <w:p w14:paraId="3A667623">
            <w:pPr>
              <w:rPr>
                <w:color w:val="FF0000"/>
                <w:sz w:val="24"/>
                <w:szCs w:val="24"/>
                <w:highlight w:val="yellow"/>
              </w:rPr>
            </w:pPr>
            <w:r>
              <w:rPr>
                <w:rFonts w:hint="eastAsia"/>
                <w:color w:val="FF0000"/>
                <w:sz w:val="24"/>
                <w:szCs w:val="24"/>
                <w:highlight w:val="yellow"/>
              </w:rPr>
              <w:t>5.排版建议宋体，小4或5号字，行距1.2-1.5，建议合理排版，不要因字体太小、行距过密而影响专家评阅观感。</w:t>
            </w:r>
          </w:p>
          <w:p w14:paraId="3F38CC30">
            <w:pPr>
              <w:rPr>
                <w:rFonts w:hint="eastAsia"/>
              </w:rPr>
            </w:pPr>
          </w:p>
          <w:p w14:paraId="05E93888">
            <w:pPr>
              <w:rPr>
                <w:rFonts w:hint="eastAsia" w:ascii="宋体"/>
                <w:color w:val="000000"/>
                <w:sz w:val="24"/>
                <w:szCs w:val="24"/>
              </w:rPr>
            </w:pPr>
            <w:r>
              <w:rPr>
                <w:rFonts w:hint="eastAsia" w:ascii="宋体"/>
                <w:b/>
                <w:bCs/>
                <w:color w:val="000000"/>
                <w:sz w:val="24"/>
                <w:szCs w:val="24"/>
                <w:lang w:val="en-US" w:eastAsia="zh-CN"/>
              </w:rPr>
              <w:t>1.</w:t>
            </w:r>
            <w:r>
              <w:rPr>
                <w:rFonts w:hint="eastAsia" w:ascii="宋体"/>
                <w:b/>
                <w:bCs/>
                <w:color w:val="000000"/>
                <w:sz w:val="24"/>
                <w:szCs w:val="24"/>
              </w:rPr>
              <w:t xml:space="preserve">[选题说明] </w:t>
            </w:r>
            <w:r>
              <w:rPr>
                <w:rFonts w:hint="eastAsia"/>
              </w:rPr>
              <w:t xml:space="preserve"> </w:t>
            </w:r>
            <w:r>
              <w:rPr>
                <w:rFonts w:hint="eastAsia" w:ascii="宋体"/>
                <w:color w:val="000000"/>
                <w:sz w:val="24"/>
                <w:szCs w:val="24"/>
              </w:rPr>
              <w:t>选题所研究的具体问题、研究视角和核心概念（300字以内）。</w:t>
            </w:r>
          </w:p>
          <w:p w14:paraId="5ECF4F22">
            <w:pPr>
              <w:rPr>
                <w:rFonts w:hint="eastAsia" w:ascii="宋体"/>
                <w:color w:val="000000"/>
                <w:sz w:val="24"/>
                <w:szCs w:val="24"/>
              </w:rPr>
            </w:pPr>
          </w:p>
          <w:p w14:paraId="3E998B1B">
            <w:r>
              <w:rPr>
                <w:rFonts w:hint="eastAsia" w:ascii="宋体"/>
                <w:b/>
                <w:bCs/>
                <w:color w:val="000000"/>
                <w:sz w:val="24"/>
                <w:szCs w:val="24"/>
                <w:lang w:val="en-US" w:eastAsia="zh-CN"/>
              </w:rPr>
              <w:t>2.</w:t>
            </w:r>
            <w:r>
              <w:rPr>
                <w:rFonts w:hint="eastAsia" w:ascii="宋体"/>
                <w:b/>
                <w:bCs/>
                <w:color w:val="000000"/>
                <w:sz w:val="24"/>
                <w:szCs w:val="24"/>
              </w:rPr>
              <w:t xml:space="preserve">[选题依据]  </w:t>
            </w:r>
            <w:r>
              <w:rPr>
                <w:rFonts w:hint="eastAsia" w:ascii="宋体"/>
                <w:color w:val="000000"/>
                <w:sz w:val="24"/>
                <w:szCs w:val="24"/>
              </w:rPr>
              <w:t>国内外相关研究的学术史梳理及研究进展（略写）；相对于已有研究特别是国家社科基金同类项目的独到学术价值和应用价值。</w:t>
            </w:r>
          </w:p>
          <w:p w14:paraId="246B6D6B">
            <w:pPr>
              <w:ind w:firstLine="480" w:firstLineChars="200"/>
              <w:rPr>
                <w:rFonts w:hint="eastAsia"/>
                <w:color w:val="FF0000"/>
                <w:sz w:val="24"/>
                <w:szCs w:val="24"/>
                <w:highlight w:val="yellow"/>
              </w:rPr>
            </w:pPr>
          </w:p>
          <w:p w14:paraId="3649E23D">
            <w:pPr>
              <w:ind w:firstLine="480" w:firstLineChars="200"/>
              <w:rPr>
                <w:color w:val="FF0000"/>
                <w:sz w:val="24"/>
                <w:szCs w:val="24"/>
                <w:highlight w:val="yellow"/>
              </w:rPr>
            </w:pPr>
            <w:r>
              <w:rPr>
                <w:rFonts w:hint="eastAsia"/>
                <w:color w:val="FF0000"/>
                <w:sz w:val="24"/>
                <w:szCs w:val="24"/>
                <w:highlight w:val="yellow"/>
              </w:rPr>
              <w:t>该部分内容将展示申请人对所申报课题的熟悉程度、研究深度、驾驭能力和独到见解，要予以充分重视。撰写时请注意正面介绍为主，有述有评，以评代述（评述结合，以评为主）。梳理相关研究学术史及研究</w:t>
            </w:r>
            <w:r>
              <w:rPr>
                <w:rFonts w:hint="eastAsia"/>
                <w:color w:val="FF0000"/>
                <w:sz w:val="24"/>
                <w:szCs w:val="24"/>
                <w:highlight w:val="yellow"/>
                <w:lang w:val="en-US" w:eastAsia="zh-CN"/>
              </w:rPr>
              <w:t>进展</w:t>
            </w:r>
            <w:r>
              <w:rPr>
                <w:rFonts w:hint="eastAsia"/>
                <w:color w:val="FF0000"/>
                <w:sz w:val="24"/>
                <w:szCs w:val="24"/>
                <w:highlight w:val="yellow"/>
              </w:rPr>
              <w:t>要全面、系统、深入，尽可能引用一流（知名）专家、一流（权威）期刊（文献）的近期成果。</w:t>
            </w:r>
          </w:p>
          <w:p w14:paraId="56F0A3A6">
            <w:pPr>
              <w:ind w:firstLine="480" w:firstLineChars="200"/>
              <w:rPr>
                <w:color w:val="FF0000"/>
                <w:sz w:val="24"/>
                <w:szCs w:val="24"/>
                <w:highlight w:val="yellow"/>
              </w:rPr>
            </w:pPr>
          </w:p>
          <w:p w14:paraId="57470B6E">
            <w:pPr>
              <w:ind w:firstLine="435"/>
              <w:rPr>
                <w:color w:val="FF0000"/>
                <w:sz w:val="24"/>
                <w:szCs w:val="24"/>
                <w:highlight w:val="yellow"/>
              </w:rPr>
            </w:pPr>
            <w:r>
              <w:rPr>
                <w:rFonts w:hint="eastAsia"/>
                <w:color w:val="FF0000"/>
                <w:sz w:val="24"/>
                <w:szCs w:val="24"/>
                <w:highlight w:val="yellow"/>
              </w:rPr>
              <w:t>阐述本课题相对于已有研究的独到学术价值和应用价值，一定要有建立在实质性研究基础之上的深刻分析评论和独到见解，要提出自己对该学术领域研究现状的评价和判断，敢于亮出观点，充分展示自己对所申报课题的密切关注、熟悉程度、研究积累和独到见解。</w:t>
            </w:r>
          </w:p>
          <w:p w14:paraId="7AEC1033">
            <w:pPr>
              <w:ind w:firstLine="435"/>
              <w:rPr>
                <w:color w:val="FF0000"/>
                <w:sz w:val="24"/>
                <w:szCs w:val="24"/>
                <w:highlight w:val="yellow"/>
              </w:rPr>
            </w:pPr>
          </w:p>
          <w:p w14:paraId="18B8072A">
            <w:pPr>
              <w:ind w:firstLine="435"/>
              <w:rPr>
                <w:rFonts w:hint="eastAsia"/>
                <w:color w:val="FF0000"/>
                <w:sz w:val="24"/>
                <w:szCs w:val="24"/>
                <w:highlight w:val="yellow"/>
              </w:rPr>
            </w:pPr>
            <w:r>
              <w:rPr>
                <w:rFonts w:hint="eastAsia"/>
                <w:color w:val="FF0000"/>
                <w:sz w:val="24"/>
                <w:szCs w:val="24"/>
                <w:highlight w:val="yellow"/>
              </w:rPr>
              <w:t>忌空泛自我评价，注意措辞，慎用“填补空白、原创第一”等语句。</w:t>
            </w:r>
          </w:p>
          <w:p w14:paraId="17666373">
            <w:pPr>
              <w:ind w:firstLine="435"/>
              <w:rPr>
                <w:rFonts w:hint="eastAsia"/>
                <w:color w:val="FF0000"/>
                <w:sz w:val="24"/>
                <w:szCs w:val="24"/>
                <w:highlight w:val="yellow"/>
              </w:rPr>
            </w:pPr>
          </w:p>
          <w:p w14:paraId="38F77464">
            <w:pPr>
              <w:ind w:firstLine="435"/>
              <w:rPr>
                <w:rFonts w:hint="eastAsia"/>
                <w:color w:val="FF0000"/>
                <w:sz w:val="24"/>
                <w:szCs w:val="24"/>
                <w:highlight w:val="yellow"/>
              </w:rPr>
            </w:pPr>
          </w:p>
          <w:p w14:paraId="45407585">
            <w:pPr>
              <w:ind w:firstLine="435"/>
              <w:rPr>
                <w:rFonts w:hint="eastAsia"/>
                <w:color w:val="FF0000"/>
                <w:sz w:val="24"/>
                <w:szCs w:val="24"/>
                <w:highlight w:val="yellow"/>
              </w:rPr>
            </w:pPr>
          </w:p>
          <w:p w14:paraId="42A0DBDB">
            <w:pPr>
              <w:numPr>
                <w:ilvl w:val="0"/>
                <w:numId w:val="0"/>
              </w:numPr>
              <w:ind w:left="0" w:leftChars="0" w:firstLine="0" w:firstLineChars="0"/>
              <w:rPr>
                <w:rFonts w:hint="eastAsia" w:ascii="宋体"/>
                <w:color w:val="000000"/>
                <w:sz w:val="24"/>
                <w:szCs w:val="24"/>
              </w:rPr>
            </w:pPr>
            <w:r>
              <w:rPr>
                <w:rFonts w:hint="eastAsia" w:ascii="宋体" w:cs="Times New Roman"/>
                <w:b/>
                <w:bCs/>
                <w:color w:val="000000"/>
                <w:kern w:val="2"/>
                <w:sz w:val="24"/>
                <w:szCs w:val="24"/>
                <w:lang w:val="en-US" w:eastAsia="zh-CN" w:bidi="ar-SA"/>
              </w:rPr>
              <w:t>3.</w:t>
            </w:r>
            <w:r>
              <w:rPr>
                <w:rFonts w:hint="eastAsia" w:ascii="宋体"/>
                <w:b/>
                <w:bCs/>
                <w:color w:val="000000"/>
                <w:sz w:val="24"/>
                <w:szCs w:val="24"/>
              </w:rPr>
              <w:t>[研</w:t>
            </w:r>
            <w:r>
              <w:rPr>
                <w:rFonts w:hint="eastAsia" w:ascii="宋体"/>
                <w:b/>
                <w:bCs/>
                <w:color w:val="000000"/>
                <w:sz w:val="24"/>
                <w:szCs w:val="24"/>
              </w:rPr>
              <w:t xml:space="preserve">究内容] </w:t>
            </w:r>
            <w:r>
              <w:rPr>
                <w:rFonts w:hint="eastAsia"/>
              </w:rPr>
              <w:t xml:space="preserve"> </w:t>
            </w:r>
            <w:r>
              <w:rPr>
                <w:rFonts w:hint="eastAsia" w:ascii="宋体"/>
                <w:color w:val="000000"/>
                <w:sz w:val="24"/>
                <w:szCs w:val="24"/>
              </w:rPr>
              <w:t>课题研究的主要目标、重点难点、整体框架、研究计划及其可行性等。（框架思路要列出提纲或目录）</w:t>
            </w:r>
          </w:p>
          <w:p w14:paraId="6CD57CC7">
            <w:pPr>
              <w:ind w:firstLine="435"/>
              <w:rPr>
                <w:color w:val="FF0000"/>
                <w:sz w:val="24"/>
                <w:szCs w:val="24"/>
                <w:highlight w:val="yellow"/>
              </w:rPr>
            </w:pPr>
            <w:r>
              <w:rPr>
                <w:rFonts w:hint="eastAsia"/>
                <w:color w:val="FF0000"/>
                <w:sz w:val="24"/>
                <w:szCs w:val="24"/>
                <w:highlight w:val="yellow"/>
              </w:rPr>
              <w:t>请根据提示分条陈述。要有鲜明的问题意识、合理的内容框架、具体的目标体系。</w:t>
            </w:r>
          </w:p>
          <w:p w14:paraId="3B85E425">
            <w:pPr>
              <w:ind w:firstLine="435"/>
              <w:rPr>
                <w:color w:val="FF0000"/>
                <w:sz w:val="24"/>
                <w:szCs w:val="24"/>
                <w:highlight w:val="yellow"/>
              </w:rPr>
            </w:pPr>
            <w:r>
              <w:rPr>
                <w:rFonts w:hint="eastAsia"/>
                <w:color w:val="FF0000"/>
                <w:sz w:val="24"/>
                <w:szCs w:val="24"/>
                <w:highlight w:val="yellow"/>
              </w:rPr>
              <w:t>1.抓住选题关键词，体现问题意识，确定研究边界。</w:t>
            </w:r>
          </w:p>
          <w:p w14:paraId="6A9936FA">
            <w:pPr>
              <w:ind w:firstLine="435"/>
              <w:rPr>
                <w:color w:val="FF0000"/>
                <w:sz w:val="24"/>
                <w:szCs w:val="24"/>
                <w:highlight w:val="yellow"/>
              </w:rPr>
            </w:pPr>
            <w:r>
              <w:rPr>
                <w:rFonts w:hint="eastAsia"/>
                <w:color w:val="FF0000"/>
                <w:sz w:val="24"/>
                <w:szCs w:val="24"/>
                <w:highlight w:val="yellow"/>
              </w:rPr>
              <w:t>2.总框架及其各部分之间逻辑严密、层次合理。</w:t>
            </w:r>
          </w:p>
          <w:p w14:paraId="562F9401">
            <w:pPr>
              <w:ind w:firstLine="435"/>
              <w:rPr>
                <w:color w:val="FF0000"/>
                <w:sz w:val="24"/>
                <w:szCs w:val="24"/>
                <w:highlight w:val="yellow"/>
              </w:rPr>
            </w:pPr>
            <w:r>
              <w:rPr>
                <w:rFonts w:hint="eastAsia"/>
                <w:color w:val="FF0000"/>
                <w:sz w:val="24"/>
                <w:szCs w:val="24"/>
                <w:highlight w:val="yellow"/>
              </w:rPr>
              <w:t>3.每一条目，建议先用一主旨句明确概括，再对其内容稍加阐述。</w:t>
            </w:r>
          </w:p>
          <w:p w14:paraId="23D9D6F8">
            <w:pPr>
              <w:ind w:firstLine="435"/>
              <w:rPr>
                <w:rFonts w:hint="eastAsia"/>
                <w:color w:val="FF0000"/>
                <w:sz w:val="24"/>
                <w:szCs w:val="24"/>
                <w:highlight w:val="yellow"/>
              </w:rPr>
            </w:pPr>
            <w:r>
              <w:rPr>
                <w:rFonts w:hint="eastAsia"/>
                <w:color w:val="FF0000"/>
                <w:sz w:val="24"/>
                <w:szCs w:val="24"/>
                <w:highlight w:val="yellow"/>
              </w:rPr>
              <w:t>4.建议不要用教材章节目录的方式表述（这种表述更适合申报后期资助项目）。</w:t>
            </w:r>
          </w:p>
          <w:p w14:paraId="3F8799E9">
            <w:pPr>
              <w:ind w:firstLine="435"/>
              <w:rPr>
                <w:rFonts w:hint="eastAsia"/>
                <w:color w:val="FF0000"/>
                <w:sz w:val="24"/>
                <w:szCs w:val="24"/>
                <w:highlight w:val="yellow"/>
              </w:rPr>
            </w:pPr>
          </w:p>
          <w:p w14:paraId="4A091DF0">
            <w:pPr>
              <w:rPr>
                <w:rFonts w:hint="eastAsia"/>
              </w:rPr>
            </w:pPr>
          </w:p>
          <w:p w14:paraId="6F5009B3">
            <w:r>
              <w:rPr>
                <w:rFonts w:hint="eastAsia" w:ascii="宋体"/>
                <w:b/>
                <w:bCs/>
                <w:color w:val="000000"/>
                <w:sz w:val="24"/>
                <w:szCs w:val="24"/>
                <w:lang w:val="en-US" w:eastAsia="zh-CN"/>
              </w:rPr>
              <w:t>4.</w:t>
            </w:r>
            <w:r>
              <w:rPr>
                <w:rFonts w:hint="eastAsia" w:ascii="宋体"/>
                <w:b/>
                <w:bCs/>
                <w:color w:val="000000"/>
                <w:sz w:val="24"/>
                <w:szCs w:val="24"/>
              </w:rPr>
              <w:t xml:space="preserve">[创新之处] </w:t>
            </w:r>
            <w:r>
              <w:rPr>
                <w:rFonts w:hint="eastAsia" w:ascii="宋体"/>
                <w:color w:val="000000"/>
                <w:sz w:val="24"/>
                <w:szCs w:val="24"/>
              </w:rPr>
              <w:t>在学术观点、研究方法等方面的特色和创新。</w:t>
            </w:r>
          </w:p>
          <w:p w14:paraId="1DB29971">
            <w:pPr>
              <w:ind w:firstLine="435"/>
              <w:rPr>
                <w:color w:val="FF0000"/>
                <w:sz w:val="24"/>
                <w:szCs w:val="24"/>
              </w:rPr>
            </w:pPr>
            <w:r>
              <w:rPr>
                <w:rFonts w:hint="eastAsia"/>
                <w:color w:val="FF0000"/>
                <w:sz w:val="24"/>
                <w:szCs w:val="24"/>
                <w:highlight w:val="yellow"/>
              </w:rPr>
              <w:t>请根据提示分条陈述。创新与特色主要体现在是否涉及新观点、新领域、新问题、新方法、新角度、新材料、新论证等方面。[研究内容] [创新之处]是课题论证主体部分，请参考评价指标权重。</w:t>
            </w:r>
          </w:p>
          <w:p w14:paraId="0A004F96">
            <w:pPr>
              <w:ind w:firstLine="435"/>
              <w:rPr>
                <w:rFonts w:hint="eastAsia"/>
                <w:color w:val="FF0000"/>
                <w:sz w:val="24"/>
                <w:szCs w:val="24"/>
                <w:highlight w:val="yellow"/>
              </w:rPr>
            </w:pPr>
          </w:p>
          <w:p w14:paraId="485A87C1">
            <w:pPr>
              <w:rPr>
                <w:rFonts w:hint="eastAsia"/>
              </w:rPr>
            </w:pPr>
          </w:p>
          <w:p w14:paraId="6A8B1258">
            <w:pPr>
              <w:rPr>
                <w:rFonts w:hint="eastAsia"/>
              </w:rPr>
            </w:pPr>
          </w:p>
          <w:p w14:paraId="1ABE5472">
            <w:pPr>
              <w:numPr>
                <w:ilvl w:val="0"/>
                <w:numId w:val="0"/>
              </w:numPr>
              <w:spacing w:line="400" w:lineRule="exact"/>
              <w:rPr>
                <w:rFonts w:hint="eastAsia" w:ascii="宋体"/>
                <w:color w:val="000000"/>
                <w:sz w:val="24"/>
                <w:szCs w:val="24"/>
              </w:rPr>
            </w:pPr>
            <w:r>
              <w:rPr>
                <w:rFonts w:hint="eastAsia" w:ascii="宋体" w:hAnsi="Times New Roman" w:eastAsia="宋体" w:cs="Times New Roman"/>
                <w:b/>
                <w:bCs/>
                <w:color w:val="000000"/>
                <w:kern w:val="2"/>
                <w:sz w:val="24"/>
                <w:szCs w:val="24"/>
                <w:lang w:val="en-US" w:eastAsia="zh-CN" w:bidi="ar-SA"/>
              </w:rPr>
              <w:t>5.</w:t>
            </w:r>
            <w:r>
              <w:rPr>
                <w:rFonts w:hint="eastAsia" w:ascii="宋体"/>
                <w:b/>
                <w:bCs/>
                <w:color w:val="000000"/>
                <w:sz w:val="24"/>
                <w:szCs w:val="24"/>
              </w:rPr>
              <w:t>[预期</w:t>
            </w:r>
            <w:r>
              <w:rPr>
                <w:rFonts w:hint="eastAsia" w:ascii="宋体"/>
                <w:b/>
                <w:bCs/>
                <w:color w:val="000000"/>
                <w:sz w:val="24"/>
                <w:szCs w:val="24"/>
              </w:rPr>
              <w:t xml:space="preserve">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2A9CC559">
            <w:pPr>
              <w:spacing w:line="400" w:lineRule="exact"/>
              <w:ind w:firstLine="240" w:firstLineChars="100"/>
              <w:rPr>
                <w:rFonts w:hint="eastAsia"/>
                <w:color w:val="FF0000"/>
                <w:sz w:val="24"/>
                <w:szCs w:val="24"/>
              </w:rPr>
            </w:pPr>
            <w:r>
              <w:rPr>
                <w:rFonts w:hint="eastAsia"/>
                <w:color w:val="FF0000"/>
                <w:sz w:val="24"/>
                <w:szCs w:val="24"/>
                <w:highlight w:val="yellow"/>
              </w:rPr>
              <w:t>分阶段性成果和最终成果，最终成果形式主要有专著、论文集、研究报告（可以其中一种为最终成果申请鉴定结项）</w:t>
            </w:r>
            <w:r>
              <w:rPr>
                <w:rFonts w:hint="eastAsia"/>
                <w:color w:val="FF0000"/>
                <w:sz w:val="24"/>
                <w:szCs w:val="24"/>
              </w:rPr>
              <w:t>。</w:t>
            </w:r>
          </w:p>
          <w:p w14:paraId="130EFFDD">
            <w:pPr>
              <w:spacing w:line="400" w:lineRule="exact"/>
              <w:ind w:firstLine="240" w:firstLineChars="100"/>
              <w:rPr>
                <w:rFonts w:hint="eastAsia"/>
                <w:color w:val="FF0000"/>
                <w:sz w:val="24"/>
                <w:szCs w:val="24"/>
              </w:rPr>
            </w:pPr>
          </w:p>
          <w:p w14:paraId="33C077D1">
            <w:pPr>
              <w:spacing w:line="400" w:lineRule="exact"/>
              <w:ind w:firstLine="240" w:firstLineChars="100"/>
              <w:rPr>
                <w:rFonts w:hint="eastAsia"/>
                <w:color w:val="FF0000"/>
                <w:sz w:val="24"/>
                <w:szCs w:val="24"/>
              </w:rPr>
            </w:pPr>
          </w:p>
          <w:p w14:paraId="55D058EA">
            <w:pPr>
              <w:numPr>
                <w:numId w:val="0"/>
              </w:numPr>
              <w:spacing w:line="400" w:lineRule="exact"/>
              <w:rPr>
                <w:rFonts w:hint="eastAsia" w:ascii="宋体"/>
                <w:color w:val="000000"/>
                <w:sz w:val="24"/>
                <w:szCs w:val="24"/>
              </w:rPr>
            </w:pPr>
            <w:r>
              <w:rPr>
                <w:rFonts w:hint="eastAsia" w:ascii="宋体" w:cs="Times New Roman"/>
                <w:b/>
                <w:bCs/>
                <w:color w:val="000000"/>
                <w:kern w:val="2"/>
                <w:sz w:val="24"/>
                <w:szCs w:val="24"/>
                <w:lang w:val="en-US" w:eastAsia="zh-CN" w:bidi="ar-SA"/>
              </w:rPr>
              <w:t>6</w:t>
            </w:r>
            <w:r>
              <w:rPr>
                <w:rFonts w:hint="eastAsia" w:ascii="宋体" w:hAnsi="Times New Roman" w:eastAsia="宋体" w:cs="Times New Roman"/>
                <w:b/>
                <w:bCs/>
                <w:color w:val="000000"/>
                <w:kern w:val="2"/>
                <w:sz w:val="24"/>
                <w:szCs w:val="24"/>
                <w:lang w:val="en-US" w:eastAsia="zh-CN" w:bidi="ar-SA"/>
              </w:rPr>
              <w:t>.</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0B76C36D">
            <w:pPr>
              <w:ind w:firstLine="435"/>
              <w:rPr>
                <w:color w:val="FF0000"/>
                <w:sz w:val="24"/>
                <w:szCs w:val="24"/>
                <w:highlight w:val="yellow"/>
              </w:rPr>
            </w:pPr>
            <w:r>
              <w:rPr>
                <w:rFonts w:hint="eastAsia"/>
                <w:color w:val="FF0000"/>
                <w:sz w:val="24"/>
                <w:szCs w:val="24"/>
                <w:highlight w:val="yellow"/>
              </w:rPr>
              <w:t>1.列出（最直接）相关的、具权威代表性的国内外参考文献，尽量不遗漏。</w:t>
            </w:r>
          </w:p>
          <w:p w14:paraId="3C8B42C5">
            <w:pPr>
              <w:ind w:firstLine="435"/>
              <w:rPr>
                <w:color w:val="FF0000"/>
                <w:sz w:val="24"/>
                <w:szCs w:val="24"/>
              </w:rPr>
            </w:pPr>
            <w:r>
              <w:rPr>
                <w:rFonts w:hint="eastAsia"/>
                <w:color w:val="FF0000"/>
                <w:sz w:val="24"/>
                <w:szCs w:val="24"/>
                <w:highlight w:val="yellow"/>
              </w:rPr>
              <w:t>2.申请人的前期研究成果不能列入参考文献。</w:t>
            </w:r>
          </w:p>
          <w:p w14:paraId="720A9ADA">
            <w:pPr>
              <w:numPr>
                <w:numId w:val="0"/>
              </w:numPr>
              <w:spacing w:line="400" w:lineRule="exact"/>
              <w:rPr>
                <w:rFonts w:hint="eastAsia" w:ascii="宋体"/>
                <w:color w:val="000000"/>
                <w:sz w:val="24"/>
                <w:szCs w:val="24"/>
              </w:rPr>
            </w:pPr>
          </w:p>
          <w:p w14:paraId="5F3AA5E0">
            <w:pPr>
              <w:numPr>
                <w:numId w:val="0"/>
              </w:numPr>
              <w:spacing w:line="400" w:lineRule="exact"/>
              <w:rPr>
                <w:rFonts w:hint="eastAsia" w:ascii="宋体"/>
                <w:color w:val="000000"/>
                <w:sz w:val="24"/>
                <w:szCs w:val="24"/>
              </w:rPr>
            </w:pPr>
          </w:p>
          <w:p w14:paraId="328D5DB3">
            <w:pPr>
              <w:numPr>
                <w:numId w:val="0"/>
              </w:numPr>
              <w:spacing w:line="400" w:lineRule="exact"/>
              <w:rPr>
                <w:rFonts w:hint="eastAsia" w:ascii="宋体"/>
                <w:color w:val="000000"/>
                <w:sz w:val="24"/>
                <w:szCs w:val="24"/>
              </w:rPr>
            </w:pPr>
          </w:p>
          <w:p w14:paraId="031F0E61">
            <w:pPr>
              <w:numPr>
                <w:numId w:val="0"/>
              </w:numPr>
              <w:spacing w:line="400" w:lineRule="exact"/>
              <w:rPr>
                <w:rFonts w:hint="eastAsia" w:ascii="宋体"/>
                <w:color w:val="000000"/>
                <w:sz w:val="24"/>
                <w:szCs w:val="24"/>
              </w:rPr>
            </w:pPr>
          </w:p>
          <w:p w14:paraId="40F4F4C5">
            <w:pPr>
              <w:numPr>
                <w:numId w:val="0"/>
              </w:numPr>
              <w:spacing w:line="400" w:lineRule="exact"/>
              <w:rPr>
                <w:rFonts w:hint="eastAsia" w:ascii="宋体"/>
                <w:color w:val="000000"/>
                <w:sz w:val="24"/>
                <w:szCs w:val="24"/>
              </w:rPr>
            </w:pPr>
          </w:p>
          <w:p w14:paraId="508FB203">
            <w:pPr>
              <w:numPr>
                <w:numId w:val="0"/>
              </w:numPr>
              <w:spacing w:line="400" w:lineRule="exact"/>
              <w:rPr>
                <w:rFonts w:hint="eastAsia" w:ascii="宋体"/>
                <w:color w:val="000000"/>
                <w:sz w:val="24"/>
                <w:szCs w:val="24"/>
              </w:rPr>
            </w:pPr>
          </w:p>
          <w:p w14:paraId="20979806">
            <w:pPr>
              <w:numPr>
                <w:numId w:val="0"/>
              </w:numPr>
              <w:spacing w:line="400" w:lineRule="exact"/>
              <w:rPr>
                <w:rFonts w:hint="eastAsia" w:ascii="宋体"/>
                <w:color w:val="000000"/>
                <w:sz w:val="24"/>
                <w:szCs w:val="24"/>
              </w:rPr>
            </w:pPr>
          </w:p>
          <w:p w14:paraId="73AD6153">
            <w:pPr>
              <w:numPr>
                <w:numId w:val="0"/>
              </w:numPr>
              <w:spacing w:line="400" w:lineRule="exact"/>
              <w:rPr>
                <w:rFonts w:hint="eastAsia" w:ascii="宋体"/>
                <w:color w:val="000000"/>
                <w:sz w:val="24"/>
                <w:szCs w:val="24"/>
              </w:rPr>
            </w:pPr>
          </w:p>
          <w:p w14:paraId="38CE0D7B">
            <w:pPr>
              <w:numPr>
                <w:numId w:val="0"/>
              </w:numPr>
              <w:spacing w:line="400" w:lineRule="exact"/>
              <w:rPr>
                <w:rFonts w:hint="eastAsia" w:ascii="宋体"/>
                <w:color w:val="000000"/>
                <w:sz w:val="24"/>
                <w:szCs w:val="24"/>
              </w:rPr>
            </w:pPr>
          </w:p>
          <w:p w14:paraId="3EC57B5B">
            <w:pPr>
              <w:numPr>
                <w:numId w:val="0"/>
              </w:numPr>
              <w:spacing w:line="400" w:lineRule="exact"/>
              <w:rPr>
                <w:rFonts w:hint="eastAsia" w:ascii="宋体"/>
                <w:color w:val="000000"/>
                <w:sz w:val="24"/>
                <w:szCs w:val="24"/>
              </w:rPr>
            </w:pPr>
          </w:p>
          <w:p w14:paraId="79ACDBA6">
            <w:pPr>
              <w:numPr>
                <w:numId w:val="0"/>
              </w:numPr>
              <w:spacing w:line="400" w:lineRule="exact"/>
              <w:rPr>
                <w:rFonts w:hint="eastAsia" w:ascii="宋体"/>
                <w:color w:val="000000"/>
                <w:sz w:val="24"/>
                <w:szCs w:val="24"/>
              </w:rPr>
            </w:pPr>
          </w:p>
          <w:p w14:paraId="52B2D083">
            <w:pPr>
              <w:numPr>
                <w:numId w:val="0"/>
              </w:numPr>
              <w:spacing w:line="400" w:lineRule="exact"/>
              <w:rPr>
                <w:rFonts w:hint="eastAsia" w:ascii="宋体"/>
                <w:color w:val="000000"/>
                <w:sz w:val="24"/>
                <w:szCs w:val="24"/>
              </w:rPr>
            </w:pPr>
          </w:p>
          <w:p w14:paraId="7A34EBCA">
            <w:pPr>
              <w:numPr>
                <w:numId w:val="0"/>
              </w:numPr>
              <w:spacing w:line="400" w:lineRule="exact"/>
              <w:rPr>
                <w:rFonts w:hint="eastAsia" w:ascii="宋体"/>
                <w:color w:val="000000"/>
                <w:sz w:val="24"/>
                <w:szCs w:val="24"/>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hint="eastAsia"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124D8967">
            <w:pPr>
              <w:spacing w:line="400" w:lineRule="exact"/>
              <w:ind w:firstLine="381" w:firstLineChars="159"/>
              <w:rPr>
                <w:rFonts w:ascii="宋体"/>
                <w:color w:val="000000"/>
                <w:sz w:val="24"/>
                <w:szCs w:val="24"/>
              </w:rPr>
            </w:pPr>
            <w:r>
              <w:rPr>
                <w:rFonts w:hint="eastAsia" w:ascii="宋体"/>
                <w:color w:val="FF0000"/>
                <w:sz w:val="24"/>
                <w:szCs w:val="24"/>
                <w:highlight w:val="yellow"/>
              </w:rPr>
              <w:t>通过简介达到突出课题负责人该课题研究实力和优势的目的。</w:t>
            </w:r>
          </w:p>
          <w:p w14:paraId="28A14D60">
            <w:pPr>
              <w:spacing w:before="156" w:beforeLines="50" w:line="400" w:lineRule="exact"/>
              <w:ind w:left="2284" w:right="74" w:hanging="1819"/>
              <w:jc w:val="left"/>
              <w:rPr>
                <w:rFonts w:hint="eastAsia" w:ascii="宋体"/>
                <w:color w:val="000000"/>
                <w:sz w:val="24"/>
                <w:szCs w:val="24"/>
              </w:rPr>
            </w:pPr>
          </w:p>
          <w:p w14:paraId="3704099C">
            <w:pPr>
              <w:spacing w:line="400" w:lineRule="exact"/>
              <w:ind w:left="74" w:right="74" w:firstLine="391"/>
              <w:jc w:val="left"/>
              <w:rPr>
                <w:rFonts w:hint="eastAsia"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申请人前期相关代表性研究成果及其与本研究的学术递进关系。</w:t>
            </w:r>
          </w:p>
          <w:p w14:paraId="647B5267">
            <w:pPr>
              <w:spacing w:line="400" w:lineRule="exact"/>
              <w:ind w:firstLine="381" w:firstLineChars="159"/>
              <w:rPr>
                <w:rFonts w:hint="eastAsia" w:ascii="宋体"/>
                <w:color w:val="FF0000"/>
                <w:sz w:val="24"/>
                <w:szCs w:val="24"/>
                <w:highlight w:val="yellow"/>
                <w:lang w:eastAsia="zh-CN"/>
              </w:rPr>
            </w:pPr>
            <w:r>
              <w:rPr>
                <w:rFonts w:hint="eastAsia" w:ascii="宋体"/>
                <w:color w:val="FF0000"/>
                <w:sz w:val="24"/>
                <w:szCs w:val="24"/>
                <w:highlight w:val="yellow"/>
              </w:rPr>
              <w:t>与本课题无关的成果不能作为前期成果填写</w:t>
            </w:r>
            <w:r>
              <w:rPr>
                <w:rFonts w:hint="eastAsia" w:ascii="宋体"/>
                <w:color w:val="FF0000"/>
                <w:sz w:val="24"/>
                <w:szCs w:val="24"/>
                <w:highlight w:val="yellow"/>
                <w:lang w:eastAsia="zh-CN"/>
              </w:rPr>
              <w:t>。</w:t>
            </w:r>
          </w:p>
          <w:p w14:paraId="17BF9B64">
            <w:pPr>
              <w:spacing w:line="400" w:lineRule="exact"/>
              <w:ind w:firstLine="381" w:firstLineChars="159"/>
              <w:rPr>
                <w:rFonts w:hint="eastAsia" w:ascii="宋体"/>
                <w:color w:val="FF0000"/>
                <w:sz w:val="24"/>
                <w:szCs w:val="24"/>
                <w:highlight w:val="yellow"/>
                <w:lang w:eastAsia="zh-CN"/>
              </w:rPr>
            </w:pPr>
          </w:p>
          <w:p w14:paraId="6174FA80">
            <w:pPr>
              <w:spacing w:line="400" w:lineRule="exact"/>
              <w:ind w:firstLine="381" w:firstLineChars="159"/>
              <w:rPr>
                <w:rFonts w:hint="eastAsia" w:eastAsia="宋体"/>
                <w:color w:val="FF0000"/>
                <w:sz w:val="24"/>
                <w:szCs w:val="24"/>
                <w:highlight w:val="yellow"/>
                <w:lang w:eastAsia="zh-CN"/>
              </w:rPr>
            </w:pPr>
            <w:r>
              <w:rPr>
                <w:rFonts w:hint="eastAsia"/>
                <w:color w:val="FF0000"/>
                <w:sz w:val="24"/>
                <w:szCs w:val="24"/>
                <w:highlight w:val="yellow"/>
                <w:lang w:val="en-US" w:eastAsia="zh-CN"/>
              </w:rPr>
              <w:t>可参考</w:t>
            </w:r>
            <w:r>
              <w:rPr>
                <w:rFonts w:hint="eastAsia"/>
                <w:color w:val="FF0000"/>
                <w:sz w:val="24"/>
                <w:szCs w:val="24"/>
                <w:highlight w:val="yellow"/>
              </w:rPr>
              <w:t>填</w:t>
            </w:r>
            <w:r>
              <w:rPr>
                <w:rFonts w:hint="eastAsia"/>
                <w:color w:val="FF0000"/>
                <w:sz w:val="24"/>
                <w:szCs w:val="24"/>
                <w:highlight w:val="yellow"/>
                <w:lang w:val="en-US" w:eastAsia="zh-CN"/>
              </w:rPr>
              <w:t>写</w:t>
            </w:r>
            <w:r>
              <w:rPr>
                <w:rFonts w:hint="eastAsia"/>
                <w:color w:val="FF0000"/>
                <w:sz w:val="24"/>
                <w:szCs w:val="24"/>
                <w:highlight w:val="yellow"/>
              </w:rPr>
              <w:t>成果名称、成果形式（如论文、专著、研究报告等）、</w:t>
            </w:r>
            <w:r>
              <w:rPr>
                <w:rFonts w:hint="eastAsia"/>
                <w:color w:val="FF0000"/>
                <w:sz w:val="24"/>
                <w:szCs w:val="24"/>
                <w:highlight w:val="yellow"/>
                <w:lang w:val="en-US" w:eastAsia="zh-CN"/>
              </w:rPr>
              <w:t>作者姓名、</w:t>
            </w:r>
            <w:r>
              <w:rPr>
                <w:rFonts w:hint="eastAsia"/>
                <w:color w:val="FF0000"/>
                <w:sz w:val="24"/>
                <w:szCs w:val="24"/>
                <w:highlight w:val="yellow"/>
              </w:rPr>
              <w:t>作者排序、</w:t>
            </w:r>
            <w:r>
              <w:rPr>
                <w:rFonts w:hint="eastAsia"/>
                <w:color w:val="FF0000"/>
                <w:sz w:val="24"/>
                <w:szCs w:val="24"/>
                <w:highlight w:val="yellow"/>
                <w:lang w:val="en-US" w:eastAsia="zh-CN"/>
              </w:rPr>
              <w:t>作者单位、</w:t>
            </w:r>
            <w:r>
              <w:rPr>
                <w:rFonts w:hint="eastAsia"/>
                <w:color w:val="FF0000"/>
                <w:sz w:val="24"/>
                <w:szCs w:val="24"/>
                <w:highlight w:val="yellow"/>
              </w:rPr>
              <w:t>刊物或出版社名称</w:t>
            </w:r>
            <w:r>
              <w:rPr>
                <w:rFonts w:hint="eastAsia"/>
                <w:color w:val="FF0000"/>
                <w:sz w:val="24"/>
                <w:szCs w:val="24"/>
                <w:highlight w:val="yellow"/>
                <w:lang w:eastAsia="zh-CN"/>
              </w:rPr>
              <w:t>、</w:t>
            </w:r>
            <w:r>
              <w:rPr>
                <w:rFonts w:hint="eastAsia"/>
                <w:color w:val="FF0000"/>
                <w:sz w:val="24"/>
                <w:szCs w:val="24"/>
                <w:highlight w:val="yellow"/>
              </w:rPr>
              <w:t>是否核心期刊、发表时间或刊期等</w:t>
            </w:r>
            <w:r>
              <w:rPr>
                <w:rFonts w:hint="eastAsia"/>
                <w:color w:val="FF0000"/>
                <w:sz w:val="24"/>
                <w:szCs w:val="24"/>
                <w:highlight w:val="yellow"/>
                <w:lang w:eastAsia="zh-CN"/>
              </w:rPr>
              <w:t>。</w:t>
            </w:r>
          </w:p>
          <w:p w14:paraId="0AF09178">
            <w:pPr>
              <w:spacing w:line="400" w:lineRule="exact"/>
              <w:ind w:firstLine="381" w:firstLineChars="159"/>
              <w:rPr>
                <w:rFonts w:hint="eastAsia"/>
                <w:color w:val="FF0000"/>
                <w:sz w:val="24"/>
                <w:szCs w:val="24"/>
                <w:highlight w:val="yellow"/>
                <w:lang w:eastAsia="zh-CN"/>
              </w:rPr>
            </w:pPr>
          </w:p>
          <w:p w14:paraId="30D36EFD">
            <w:pPr>
              <w:spacing w:line="400" w:lineRule="exact"/>
              <w:ind w:firstLine="381" w:firstLineChars="159"/>
              <w:rPr>
                <w:rFonts w:ascii="宋体"/>
                <w:color w:val="FF0000"/>
                <w:sz w:val="24"/>
                <w:szCs w:val="24"/>
                <w:highlight w:val="yellow"/>
              </w:rPr>
            </w:pPr>
            <w:r>
              <w:rPr>
                <w:rFonts w:hint="eastAsia" w:ascii="宋体"/>
                <w:color w:val="FF0000"/>
                <w:sz w:val="24"/>
                <w:szCs w:val="24"/>
                <w:highlight w:val="yellow"/>
              </w:rPr>
              <w:t>要特别注意前期成果与申报课题的相关性。前期成果过少，或列述虽多但太不相关甚至无关，均不利于申报。合作者注明作者排序。</w:t>
            </w:r>
          </w:p>
          <w:p w14:paraId="4EA26BAE">
            <w:pPr>
              <w:spacing w:line="400" w:lineRule="exact"/>
              <w:ind w:left="74" w:right="74" w:firstLine="391"/>
              <w:jc w:val="left"/>
              <w:rPr>
                <w:rFonts w:ascii="宋体"/>
                <w:color w:val="000000"/>
                <w:sz w:val="24"/>
                <w:szCs w:val="24"/>
              </w:rPr>
            </w:pPr>
            <w:r>
              <w:rPr>
                <w:rFonts w:hint="eastAsia" w:ascii="宋体"/>
                <w:color w:val="000000"/>
                <w:sz w:val="24"/>
                <w:szCs w:val="24"/>
              </w:rPr>
              <w:t xml:space="preserve"> </w:t>
            </w:r>
          </w:p>
          <w:p w14:paraId="013D2488">
            <w:pPr>
              <w:spacing w:line="400" w:lineRule="exact"/>
              <w:ind w:left="2319" w:leftChars="221" w:right="74" w:hanging="1855" w:hangingChars="770"/>
              <w:jc w:val="left"/>
              <w:rPr>
                <w:rFonts w:hint="eastAsia"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59771634">
            <w:pPr>
              <w:spacing w:line="400" w:lineRule="exact"/>
              <w:ind w:left="2312" w:leftChars="221" w:right="74" w:hanging="1848" w:hangingChars="770"/>
              <w:jc w:val="left"/>
              <w:rPr>
                <w:rFonts w:hint="eastAsia" w:ascii="宋体"/>
                <w:color w:val="000000"/>
                <w:sz w:val="24"/>
                <w:szCs w:val="24"/>
              </w:rPr>
            </w:pP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AA4B77">
            <w:pPr>
              <w:spacing w:line="400" w:lineRule="exact"/>
              <w:ind w:left="2284" w:right="74" w:hanging="1819"/>
              <w:rPr>
                <w:rFonts w:ascii="宋体"/>
                <w:color w:val="FF0000"/>
                <w:sz w:val="24"/>
                <w:szCs w:val="24"/>
                <w:highlight w:val="yellow"/>
              </w:rPr>
            </w:pPr>
            <w:r>
              <w:rPr>
                <w:rFonts w:hint="eastAsia" w:ascii="宋体"/>
                <w:color w:val="FF0000"/>
                <w:sz w:val="24"/>
                <w:szCs w:val="24"/>
                <w:highlight w:val="yellow"/>
              </w:rPr>
              <w:t>若不是以项目或博士学位论文（博士后出站报告）为基础申报的课题，该项填写“无”，</w:t>
            </w:r>
          </w:p>
          <w:p w14:paraId="500FA581">
            <w:pPr>
              <w:spacing w:line="400" w:lineRule="exact"/>
              <w:ind w:left="2284" w:right="74" w:hanging="1819"/>
              <w:rPr>
                <w:rFonts w:ascii="宋体"/>
                <w:color w:val="FF0000"/>
                <w:sz w:val="24"/>
                <w:szCs w:val="24"/>
              </w:rPr>
            </w:pPr>
            <w:r>
              <w:rPr>
                <w:rFonts w:hint="eastAsia" w:ascii="宋体"/>
                <w:color w:val="FF0000"/>
                <w:sz w:val="24"/>
                <w:szCs w:val="24"/>
                <w:highlight w:val="yellow"/>
              </w:rPr>
              <w:t>不要擅自删除申请书中的提示条目。</w:t>
            </w:r>
          </w:p>
          <w:p w14:paraId="56449862">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1E3F0442">
            <w:pPr>
              <w:jc w:val="center"/>
              <w:rPr>
                <w:rFonts w:hint="eastAsia" w:ascii="宋体"/>
                <w:b/>
                <w:color w:val="000000"/>
              </w:rPr>
            </w:pPr>
            <w:r>
              <w:rPr>
                <w:rFonts w:hint="eastAsia" w:ascii="宋体"/>
                <w:b/>
                <w:color w:val="000000"/>
              </w:rPr>
              <w:t>费用</w:t>
            </w:r>
          </w:p>
          <w:p w14:paraId="220DE533">
            <w:pPr>
              <w:jc w:val="center"/>
              <w:rPr>
                <w:rFonts w:ascii="宋体"/>
                <w:b/>
                <w:color w:val="000000"/>
              </w:rPr>
            </w:pPr>
            <w:r>
              <w:rPr>
                <w:rFonts w:hint="eastAsia" w:ascii="宋体"/>
                <w:color w:val="FF0000"/>
                <w:sz w:val="18"/>
                <w:szCs w:val="18"/>
                <w:highlight w:val="yellow"/>
              </w:rPr>
              <w:t>（重点项目21万，一般、青年、</w:t>
            </w:r>
            <w:r>
              <w:rPr>
                <w:rFonts w:ascii="宋体"/>
                <w:color w:val="FF0000"/>
                <w:sz w:val="18"/>
                <w:szCs w:val="18"/>
                <w:highlight w:val="yellow"/>
              </w:rPr>
              <w:t>西部</w:t>
            </w:r>
            <w:r>
              <w:rPr>
                <w:rFonts w:hint="eastAsia" w:ascii="宋体"/>
                <w:color w:val="FF0000"/>
                <w:sz w:val="18"/>
                <w:szCs w:val="18"/>
                <w:highlight w:val="yellow"/>
              </w:rPr>
              <w:t>项目12万）</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r>
              <w:rPr>
                <w:rFonts w:hint="eastAsia" w:ascii="宋体"/>
                <w:color w:val="FF0000"/>
                <w:sz w:val="18"/>
                <w:szCs w:val="18"/>
                <w:highlight w:val="yellow"/>
                <w:lang w:val="en-US" w:eastAsia="zh-CN"/>
              </w:rPr>
              <w:t>建议</w:t>
            </w:r>
            <w:r>
              <w:rPr>
                <w:rFonts w:hint="eastAsia" w:ascii="宋体"/>
                <w:color w:val="FF0000"/>
                <w:sz w:val="18"/>
                <w:szCs w:val="18"/>
                <w:highlight w:val="yellow"/>
              </w:rPr>
              <w:t>重点14万元；一般、青年</w:t>
            </w:r>
            <w:r>
              <w:rPr>
                <w:rFonts w:hint="eastAsia" w:ascii="宋体"/>
                <w:color w:val="FF0000"/>
                <w:sz w:val="18"/>
                <w:szCs w:val="18"/>
                <w:highlight w:val="yellow"/>
                <w:lang w:eastAsia="zh-CN"/>
              </w:rPr>
              <w:t>、</w:t>
            </w:r>
            <w:r>
              <w:rPr>
                <w:rFonts w:hint="eastAsia" w:ascii="宋体"/>
                <w:color w:val="FF0000"/>
                <w:sz w:val="18"/>
                <w:szCs w:val="18"/>
                <w:highlight w:val="yellow"/>
                <w:lang w:val="en-US" w:eastAsia="zh-CN"/>
              </w:rPr>
              <w:t>西部</w:t>
            </w:r>
            <w:r>
              <w:rPr>
                <w:rFonts w:hint="eastAsia" w:ascii="宋体"/>
                <w:color w:val="FF0000"/>
                <w:sz w:val="18"/>
                <w:szCs w:val="18"/>
                <w:highlight w:val="yellow"/>
              </w:rPr>
              <w:t>8万元</w:t>
            </w: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r>
              <w:rPr>
                <w:rFonts w:hint="eastAsia" w:ascii="宋体"/>
                <w:color w:val="FF0000"/>
                <w:sz w:val="18"/>
                <w:szCs w:val="18"/>
                <w:highlight w:val="yellow"/>
              </w:rPr>
              <w:t>直接费用+间接费用之和</w:t>
            </w: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4"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077A45D2">
            <w:pPr>
              <w:jc w:val="left"/>
              <w:rPr>
                <w:color w:val="000000"/>
              </w:rPr>
            </w:pPr>
          </w:p>
          <w:p w14:paraId="49D555C4">
            <w:pPr>
              <w:ind w:firstLine="640" w:firstLineChars="200"/>
              <w:jc w:val="left"/>
              <w:rPr>
                <w:rFonts w:hint="eastAsia" w:ascii="仿宋_GB2312" w:hAnsi="仿宋_GB2312" w:eastAsia="仿宋_GB2312" w:cs="仿宋_GB2312"/>
                <w:i w:val="0"/>
                <w:caps w:val="0"/>
                <w:color w:val="C00000"/>
                <w:spacing w:val="0"/>
                <w:kern w:val="0"/>
                <w:sz w:val="32"/>
                <w:szCs w:val="32"/>
                <w:lang w:val="en-US" w:eastAsia="zh-CN" w:bidi="ar"/>
              </w:rPr>
            </w:pPr>
            <w:r>
              <w:rPr>
                <w:rFonts w:hint="eastAsia" w:ascii="仿宋_GB2312" w:hAnsi="仿宋_GB2312" w:eastAsia="仿宋_GB2312" w:cs="仿宋_GB2312"/>
                <w:i w:val="0"/>
                <w:caps w:val="0"/>
                <w:color w:val="C00000"/>
                <w:spacing w:val="0"/>
                <w:kern w:val="0"/>
                <w:sz w:val="32"/>
                <w:szCs w:val="32"/>
                <w:lang w:val="en-US" w:eastAsia="zh-CN" w:bidi="ar"/>
              </w:rPr>
              <w:t>申请书所填写的内容属实；申请人及课题组成员的政治和业务素质适合承担本课题的研究工作；本单位能够提供完成本课题所需的时间和条件；本单位同意承担本项目的管理任务和信誉保证。</w:t>
            </w:r>
          </w:p>
          <w:p w14:paraId="0E79366E">
            <w:pPr>
              <w:ind w:firstLine="640" w:firstLineChars="200"/>
              <w:jc w:val="left"/>
              <w:rPr>
                <w:rFonts w:hint="eastAsia" w:ascii="仿宋_GB2312" w:hAnsi="仿宋_GB2312" w:eastAsia="仿宋_GB2312" w:cs="仿宋_GB2312"/>
                <w:i w:val="0"/>
                <w:caps w:val="0"/>
                <w:color w:val="C00000"/>
                <w:spacing w:val="0"/>
                <w:kern w:val="0"/>
                <w:sz w:val="32"/>
                <w:szCs w:val="32"/>
                <w:lang w:val="en-US" w:eastAsia="zh-CN" w:bidi="ar"/>
              </w:rPr>
            </w:pPr>
            <w:bookmarkStart w:id="1" w:name="_GoBack"/>
            <w:bookmarkEnd w:id="1"/>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rFonts w:hint="eastAsia"/>
                <w:color w:val="C00000"/>
              </w:rPr>
            </w:pPr>
            <w:r>
              <w:rPr>
                <w:rFonts w:hint="eastAsia"/>
                <w:color w:val="000000"/>
              </w:rPr>
              <w:t xml:space="preserve">     </w:t>
            </w:r>
            <w:r>
              <w:rPr>
                <w:rFonts w:hint="eastAsia"/>
                <w:color w:val="000000"/>
                <w:lang w:val="en-US" w:eastAsia="zh-CN"/>
              </w:rPr>
              <w:t xml:space="preserve">      </w:t>
            </w:r>
            <w:r>
              <w:rPr>
                <w:rFonts w:hint="eastAsia"/>
                <w:color w:val="000000"/>
              </w:rPr>
              <w:t xml:space="preserve"> </w:t>
            </w:r>
            <w:r>
              <w:rPr>
                <w:rFonts w:hint="eastAsia"/>
                <w:color w:val="C00000"/>
                <w:lang w:val="en-US" w:eastAsia="zh-CN"/>
              </w:rPr>
              <w:t>2026</w:t>
            </w:r>
            <w:r>
              <w:rPr>
                <w:rFonts w:hint="eastAsia"/>
                <w:color w:val="C00000"/>
              </w:rPr>
              <w:t>年</w:t>
            </w:r>
            <w:r>
              <w:rPr>
                <w:rFonts w:hint="eastAsia"/>
                <w:color w:val="C00000"/>
                <w:lang w:val="en-US" w:eastAsia="zh-CN"/>
              </w:rPr>
              <w:t>6</w:t>
            </w:r>
            <w:r>
              <w:rPr>
                <w:rFonts w:hint="eastAsia"/>
                <w:color w:val="C00000"/>
              </w:rPr>
              <w:t>月</w:t>
            </w:r>
            <w:r>
              <w:rPr>
                <w:rFonts w:hint="eastAsia"/>
                <w:color w:val="C00000"/>
                <w:lang w:val="en-US" w:eastAsia="zh-CN"/>
              </w:rPr>
              <w:t>8</w:t>
            </w:r>
            <w:r>
              <w:rPr>
                <w:rFonts w:hint="eastAsia"/>
                <w:color w:val="C00000"/>
              </w:rPr>
              <w:t>日</w:t>
            </w:r>
            <w:r>
              <w:rPr>
                <w:color w:val="000000"/>
              </w:rPr>
              <w:t xml:space="preserve">                        </w:t>
            </w:r>
            <w:r>
              <w:rPr>
                <w:rFonts w:hint="eastAsia"/>
                <w:color w:val="000000"/>
              </w:rPr>
              <w:t xml:space="preserve">        </w:t>
            </w:r>
            <w:r>
              <w:rPr>
                <w:rFonts w:hint="eastAsia"/>
                <w:color w:val="C00000"/>
                <w:lang w:val="en-US" w:eastAsia="zh-CN"/>
              </w:rPr>
              <w:t>2026</w:t>
            </w:r>
            <w:r>
              <w:rPr>
                <w:rFonts w:hint="eastAsia"/>
                <w:color w:val="C00000"/>
              </w:rPr>
              <w:t>年</w:t>
            </w:r>
            <w:r>
              <w:rPr>
                <w:rFonts w:hint="eastAsia"/>
                <w:color w:val="C00000"/>
                <w:lang w:val="en-US" w:eastAsia="zh-CN"/>
              </w:rPr>
              <w:t>6</w:t>
            </w:r>
            <w:r>
              <w:rPr>
                <w:rFonts w:hint="eastAsia"/>
                <w:color w:val="C00000"/>
              </w:rPr>
              <w:t>月</w:t>
            </w:r>
            <w:r>
              <w:rPr>
                <w:rFonts w:hint="eastAsia"/>
                <w:color w:val="C00000"/>
                <w:lang w:val="en-US" w:eastAsia="zh-CN"/>
              </w:rPr>
              <w:t>8</w:t>
            </w:r>
            <w:r>
              <w:rPr>
                <w:rFonts w:hint="eastAsia"/>
                <w:color w:val="C00000"/>
              </w:rPr>
              <w:t>日</w:t>
            </w:r>
          </w:p>
          <w:p w14:paraId="4059D7AB">
            <w:pPr>
              <w:spacing w:line="460" w:lineRule="exact"/>
              <w:jc w:val="left"/>
              <w:rPr>
                <w:rFonts w:hint="eastAsia"/>
                <w:color w:val="C00000"/>
              </w:rPr>
            </w:pP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74"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BE5D3E2">
            <w:pPr>
              <w:ind w:firstLine="420"/>
              <w:jc w:val="left"/>
              <w:rPr>
                <w:color w:val="000000"/>
              </w:rPr>
            </w:pPr>
          </w:p>
          <w:p w14:paraId="6AB1628C">
            <w:pPr>
              <w:rPr>
                <w:rFonts w:hint="eastAsia"/>
                <w:lang w:val="en-US" w:eastAsia="zh-CN"/>
              </w:rPr>
            </w:pPr>
            <w:r>
              <w:rPr>
                <w:rFonts w:hint="eastAsia"/>
                <w:lang w:val="en-US" w:eastAsia="zh-CN"/>
              </w:rPr>
              <w:t xml:space="preserve">   </w:t>
            </w:r>
            <w:r>
              <w:rPr>
                <w:rFonts w:hint="eastAsia" w:ascii="仿宋_GB2312" w:hAnsi="仿宋_GB2312" w:eastAsia="仿宋_GB2312" w:cs="仿宋_GB2312"/>
                <w:i w:val="0"/>
                <w:caps w:val="0"/>
                <w:color w:val="C00000"/>
                <w:spacing w:val="0"/>
                <w:kern w:val="0"/>
                <w:sz w:val="32"/>
                <w:szCs w:val="32"/>
                <w:lang w:val="en-US" w:eastAsia="zh-CN" w:bidi="ar"/>
              </w:rPr>
              <w:t>我办同意课题负责人所在单位意见，同意报送全国哲学社会科学工作办公室。</w:t>
            </w:r>
          </w:p>
          <w:p w14:paraId="6B48504C">
            <w:pPr>
              <w:spacing w:line="460" w:lineRule="exact"/>
              <w:ind w:right="1512"/>
              <w:jc w:val="center"/>
              <w:rPr>
                <w:rFonts w:hint="eastAsia"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color w:val="000000"/>
              </w:rPr>
              <w:t xml:space="preserve">   </w:t>
            </w:r>
            <w:r>
              <w:rPr>
                <w:rFonts w:hint="eastAsia"/>
                <w:color w:val="000000"/>
                <w:lang w:val="en-US" w:eastAsia="zh-CN"/>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C00000"/>
                <w:lang w:val="en-US" w:eastAsia="zh-CN"/>
              </w:rPr>
              <w:t>2026</w:t>
            </w:r>
            <w:r>
              <w:rPr>
                <w:rFonts w:hint="eastAsia"/>
                <w:color w:val="C00000"/>
              </w:rPr>
              <w:t>年</w:t>
            </w:r>
            <w:r>
              <w:rPr>
                <w:rFonts w:hint="eastAsia"/>
                <w:color w:val="C00000"/>
                <w:lang w:val="en-US" w:eastAsia="zh-CN"/>
              </w:rPr>
              <w:t>6</w:t>
            </w:r>
            <w:r>
              <w:rPr>
                <w:rFonts w:hint="eastAsia"/>
                <w:color w:val="C00000"/>
              </w:rPr>
              <w:t>月</w:t>
            </w:r>
            <w:r>
              <w:rPr>
                <w:color w:val="C00000"/>
              </w:rPr>
              <w:t xml:space="preserve"> </w:t>
            </w:r>
            <w:r>
              <w:rPr>
                <w:rFonts w:hint="eastAsia"/>
                <w:color w:val="C00000"/>
                <w:lang w:val="en-US" w:eastAsia="zh-CN"/>
              </w:rPr>
              <w:t>12</w:t>
            </w:r>
            <w:r>
              <w:rPr>
                <w:rFonts w:hint="eastAsia"/>
                <w:color w:val="C00000"/>
              </w:rPr>
              <w:t>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507C628E">
    <w:pPr>
      <w:pStyle w:val="6"/>
    </w:pPr>
    <w:r>
      <w:rPr>
        <w:rStyle w:val="13"/>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FC42895"/>
    <w:rsid w:val="4FEF61CF"/>
    <w:rsid w:val="504A59D9"/>
    <w:rsid w:val="557868C4"/>
    <w:rsid w:val="5AF7F0A1"/>
    <w:rsid w:val="5B121B72"/>
    <w:rsid w:val="5DB56CE6"/>
    <w:rsid w:val="5FF71ECC"/>
    <w:rsid w:val="5FFBBED5"/>
    <w:rsid w:val="63F46E0A"/>
    <w:rsid w:val="66E93BE3"/>
    <w:rsid w:val="67EE9774"/>
    <w:rsid w:val="6CD7509C"/>
    <w:rsid w:val="6CED4ACD"/>
    <w:rsid w:val="6D4B6D20"/>
    <w:rsid w:val="6DD52C3E"/>
    <w:rsid w:val="6E8C77D6"/>
    <w:rsid w:val="71DD58DB"/>
    <w:rsid w:val="747E2E7E"/>
    <w:rsid w:val="7644212C"/>
    <w:rsid w:val="772D6EF4"/>
    <w:rsid w:val="77E61E27"/>
    <w:rsid w:val="79D53106"/>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8"/>
    <w:qFormat/>
    <w:uiPriority w:val="0"/>
    <w:rPr>
      <w:b/>
      <w:bCs/>
    </w:rPr>
  </w:style>
  <w:style w:type="character" w:styleId="12">
    <w:name w:val="Strong"/>
    <w:basedOn w:val="11"/>
    <w:qFormat/>
    <w:uiPriority w:val="0"/>
    <w:rPr>
      <w:b/>
    </w:rPr>
  </w:style>
  <w:style w:type="character" w:styleId="13">
    <w:name w:val="page number"/>
    <w:basedOn w:val="11"/>
    <w:qFormat/>
    <w:uiPriority w:val="0"/>
  </w:style>
  <w:style w:type="character" w:styleId="14">
    <w:name w:val="annotation reference"/>
    <w:basedOn w:val="11"/>
    <w:qFormat/>
    <w:uiPriority w:val="0"/>
    <w:rPr>
      <w:sz w:val="21"/>
      <w:szCs w:val="21"/>
    </w:rPr>
  </w:style>
  <w:style w:type="character" w:styleId="15">
    <w:name w:val="footnote reference"/>
    <w:qFormat/>
    <w:uiPriority w:val="0"/>
    <w:rPr>
      <w:vertAlign w:val="superscript"/>
    </w:rPr>
  </w:style>
  <w:style w:type="paragraph" w:customStyle="1" w:styleId="16">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7">
    <w:name w:val="批注文字 Char"/>
    <w:basedOn w:val="11"/>
    <w:link w:val="2"/>
    <w:qFormat/>
    <w:uiPriority w:val="0"/>
    <w:rPr>
      <w:rFonts w:eastAsia="宋体"/>
      <w:kern w:val="2"/>
      <w:sz w:val="21"/>
    </w:rPr>
  </w:style>
  <w:style w:type="character" w:customStyle="1" w:styleId="18">
    <w:name w:val="批注主题 Char"/>
    <w:basedOn w:val="17"/>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10</Pages>
  <Words>2641</Words>
  <Characters>2685</Characters>
  <Lines>26</Lines>
  <Paragraphs>7</Paragraphs>
  <TotalTime>2</TotalTime>
  <ScaleCrop>false</ScaleCrop>
  <LinksUpToDate>false</LinksUpToDate>
  <CharactersWithSpaces>3360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西华 王筱莹</cp:lastModifiedBy>
  <cp:lastPrinted>2026-05-01T09:49:00Z</cp:lastPrinted>
  <dcterms:modified xsi:type="dcterms:W3CDTF">2026-05-08T07:51:48Z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E0365F29E7A2C7B25E25CA69E52FDFB7_43</vt:lpwstr>
  </property>
  <property fmtid="{D5CDD505-2E9C-101B-9397-08002B2CF9AE}" pid="4" name="KSOTemplateDocerSaveRecord">
    <vt:lpwstr>eyJoZGlkIjoiNjMyYmU5ZjkxMmVjZjE5NTVhZDUxZmMyYTEwNDQzZjEiLCJ1c2VySWQiOiIyMDI3MDE5MDUifQ==</vt:lpwstr>
  </property>
</Properties>
</file>