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FFFFFF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FFFFFF"/>
          <w:lang w:val="en-US" w:eastAsia="zh-CN"/>
        </w:rPr>
        <w:t>2</w:t>
      </w:r>
    </w:p>
    <w:p>
      <w:pPr>
        <w:pStyle w:val="11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Calibri" w:eastAsia="方正小标宋简体" w:cs="宋体"/>
          <w:b w:val="0"/>
          <w:bCs/>
          <w:color w:val="auto"/>
          <w:kern w:val="44"/>
          <w:sz w:val="44"/>
          <w:szCs w:val="44"/>
          <w:lang w:val="en-US" w:eastAsia="zh-CN" w:bidi="ar-SA"/>
        </w:rPr>
      </w:pPr>
      <w:r>
        <w:rPr>
          <w:rFonts w:hint="eastAsia" w:ascii="方正小标宋简体" w:hAnsi="Calibri" w:eastAsia="方正小标宋简体" w:cs="宋体"/>
          <w:b w:val="0"/>
          <w:bCs/>
          <w:color w:val="auto"/>
          <w:kern w:val="44"/>
          <w:sz w:val="44"/>
          <w:szCs w:val="44"/>
          <w:lang w:val="en-US" w:eastAsia="zh-CN" w:bidi="ar-SA"/>
        </w:rPr>
        <w:t>申报</w:t>
      </w:r>
      <w:r>
        <w:rPr>
          <w:rFonts w:hint="eastAsia" w:ascii="方正小标宋简体" w:eastAsia="方正小标宋简体" w:cs="宋体"/>
          <w:b w:val="0"/>
          <w:bCs/>
          <w:color w:val="auto"/>
          <w:kern w:val="44"/>
          <w:sz w:val="44"/>
          <w:szCs w:val="44"/>
          <w:lang w:val="en-US" w:eastAsia="zh-CN" w:bidi="ar-SA"/>
        </w:rPr>
        <w:t>流程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专项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课题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使用网上申报方式。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申报人登录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四川省社科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规划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管理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系统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（http://221.236.28.126/）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进行申报。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具体流程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eastAsia="宋体"/>
          <w:color w:val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①使用真实信息进行注册（如已注册直接使用已有的用户名和密码登录）→②进入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</w:rPr>
        <w:t>专项项目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</w:rPr>
        <w:t>管理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申报→③阅读上传申报文件说明→④务必从平台下载申请书（非平台申请书将导致上传失败）→⑤填写申请书并保存（可离线填写，填写完成后务必在申请书首页点击“检查填报内容并保护文档”按钮，a.在基本信息专项分类下拉列表中请务必选择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“</w:t>
      </w:r>
      <w:r>
        <w:rPr>
          <w:rFonts w:hint="eastAsia" w:ascii="Times New Roman" w:hAnsi="Times New Roman" w:cs="Times New Roman"/>
          <w:b/>
          <w:bCs/>
          <w:color w:val="auto"/>
          <w:sz w:val="32"/>
          <w:szCs w:val="32"/>
          <w:lang w:eastAsia="zh-CN"/>
        </w:rPr>
        <w:t>政协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专项”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，b.在基本信息申报指南编号中请严格按照《申报指南》中的序号填写，c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在初级审核单位下拉列表中请务必选择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</w:rPr>
        <w:t>本人工作单位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，如列表中没有本人工作单位请选择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</w:rPr>
        <w:t>省规划办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</w:rPr>
        <w:t>d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</w:rPr>
        <w:t>本次申报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</w:rPr>
        <w:t>不需填报活页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）→⑥上传申请书（本次申报不需上传活页，上传后如需修改，请直接修改后在申报截止日期前点击“重传申请书”上传）→⑦打印申报书→⑧</w:t>
      </w:r>
      <w:r>
        <w:rPr>
          <w:rFonts w:ascii="Times New Roman" w:eastAsia="仿宋_GB2312"/>
          <w:b/>
          <w:bCs/>
          <w:sz w:val="32"/>
          <w:szCs w:val="32"/>
          <w:shd w:val="clear" w:color="auto" w:fill="FFFFFF"/>
        </w:rPr>
        <w:t>在封面右上角“项目编号”栏手动填写项目编号（申请书上传成功后，在管理系统“</w:t>
      </w:r>
      <w:r>
        <w:rPr>
          <w:rFonts w:hint="eastAsia" w:ascii="Times New Roman" w:eastAsia="仿宋_GB2312"/>
          <w:b/>
          <w:bCs/>
          <w:sz w:val="32"/>
          <w:szCs w:val="32"/>
          <w:shd w:val="clear" w:color="auto" w:fill="FFFFFF"/>
          <w:lang w:eastAsia="zh-CN"/>
        </w:rPr>
        <w:t>专项</w:t>
      </w:r>
      <w:r>
        <w:rPr>
          <w:rFonts w:ascii="Times New Roman" w:eastAsia="仿宋_GB2312"/>
          <w:b/>
          <w:bCs/>
          <w:sz w:val="32"/>
          <w:szCs w:val="32"/>
          <w:shd w:val="clear" w:color="auto" w:fill="FFFFFF"/>
        </w:rPr>
        <w:t>项目管理”—“申报管理”页面的“已申报项目列表”查看项目</w:t>
      </w:r>
      <w:r>
        <w:rPr>
          <w:rFonts w:hint="eastAsia" w:ascii="Times New Roman"/>
          <w:b/>
          <w:bCs/>
          <w:sz w:val="32"/>
          <w:szCs w:val="32"/>
          <w:shd w:val="clear" w:color="auto" w:fill="FFFFFF"/>
          <w:lang w:eastAsia="zh-CN"/>
        </w:rPr>
        <w:t>编号）</w:t>
      </w:r>
    </w:p>
    <w:sectPr>
      <w:footerReference r:id="rId3" w:type="default"/>
      <w:pgSz w:w="11906" w:h="16838"/>
      <w:pgMar w:top="2041" w:right="1361" w:bottom="1701" w:left="1531" w:header="851" w:footer="992" w:gutter="283"/>
      <w:pgNumType w:fmt="decimal"/>
      <w:cols w:space="0" w:num="1"/>
      <w:rtlGutter w:val="0"/>
      <w:docGrid w:type="linesAndChars" w:linePitch="5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仿宋简体">
    <w:altName w:val="Arial Unicode MS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文鼎大标宋简">
    <w:altName w:val="Arial Unicode MS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2</w:t>
    </w:r>
    <w:r>
      <w:fldChar w:fldCharType="end"/>
    </w:r>
  </w:p>
  <w:p>
    <w:pPr>
      <w:pStyle w:val="7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HorizontalSpacing w:val="320"/>
  <w:drawingGridVerticalSpacing w:val="29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docVars>
    <w:docVar w:name="commondata" w:val="eyJoZGlkIjoiNWQ1YjEzNjQxYTk3ZWU1ODBhODFmZGE4MjU2MDNkZjAifQ=="/>
  </w:docVars>
  <w:rsids>
    <w:rsidRoot w:val="00000000"/>
    <w:rsid w:val="03D3FDED"/>
    <w:rsid w:val="0BAA48CC"/>
    <w:rsid w:val="0D490C96"/>
    <w:rsid w:val="1C0A032F"/>
    <w:rsid w:val="1CFD3837"/>
    <w:rsid w:val="1DB6E72B"/>
    <w:rsid w:val="267F8E0C"/>
    <w:rsid w:val="2D7B70FE"/>
    <w:rsid w:val="2FDF262F"/>
    <w:rsid w:val="32FF1D67"/>
    <w:rsid w:val="3CFBB80F"/>
    <w:rsid w:val="3F7D5916"/>
    <w:rsid w:val="3FB73D17"/>
    <w:rsid w:val="54DE19F2"/>
    <w:rsid w:val="56EF3D2D"/>
    <w:rsid w:val="59F7A4C5"/>
    <w:rsid w:val="5BF62FDC"/>
    <w:rsid w:val="5DDCC63C"/>
    <w:rsid w:val="5FF6ADC2"/>
    <w:rsid w:val="6A668385"/>
    <w:rsid w:val="6D3EA673"/>
    <w:rsid w:val="6D6FBC4B"/>
    <w:rsid w:val="6DFF9474"/>
    <w:rsid w:val="6EFF9859"/>
    <w:rsid w:val="6FDBB162"/>
    <w:rsid w:val="6FEFDDCE"/>
    <w:rsid w:val="757148BE"/>
    <w:rsid w:val="76AE8440"/>
    <w:rsid w:val="76FD599A"/>
    <w:rsid w:val="76FDFA92"/>
    <w:rsid w:val="777A4AA4"/>
    <w:rsid w:val="777F2E54"/>
    <w:rsid w:val="77960DAC"/>
    <w:rsid w:val="77B1961D"/>
    <w:rsid w:val="7AED181C"/>
    <w:rsid w:val="7B57322C"/>
    <w:rsid w:val="7B67E87F"/>
    <w:rsid w:val="7BDF57D0"/>
    <w:rsid w:val="7CBDBD7E"/>
    <w:rsid w:val="7DDC3F40"/>
    <w:rsid w:val="7DED8F29"/>
    <w:rsid w:val="7DFB9216"/>
    <w:rsid w:val="7DFFC518"/>
    <w:rsid w:val="7E7F28F1"/>
    <w:rsid w:val="7EF34702"/>
    <w:rsid w:val="7EFBE8E9"/>
    <w:rsid w:val="7FEF4053"/>
    <w:rsid w:val="7FFD397C"/>
    <w:rsid w:val="9E71959A"/>
    <w:rsid w:val="A8C7F853"/>
    <w:rsid w:val="ADFF7990"/>
    <w:rsid w:val="ADFFE39C"/>
    <w:rsid w:val="B27F9698"/>
    <w:rsid w:val="BD753600"/>
    <w:rsid w:val="BDED2BED"/>
    <w:rsid w:val="BF9DCB51"/>
    <w:rsid w:val="C7F656F7"/>
    <w:rsid w:val="CDDFDCF9"/>
    <w:rsid w:val="CDFDD540"/>
    <w:rsid w:val="CEFCAD0C"/>
    <w:rsid w:val="CFF68EA8"/>
    <w:rsid w:val="D23B9AF4"/>
    <w:rsid w:val="D9EB92AE"/>
    <w:rsid w:val="DCCFC59D"/>
    <w:rsid w:val="DEED7FB1"/>
    <w:rsid w:val="DF7F78EF"/>
    <w:rsid w:val="DFAC4184"/>
    <w:rsid w:val="E3FDA604"/>
    <w:rsid w:val="E6DED647"/>
    <w:rsid w:val="E78D7F82"/>
    <w:rsid w:val="E7BE2CF9"/>
    <w:rsid w:val="EB5DB1D9"/>
    <w:rsid w:val="EEA76C7A"/>
    <w:rsid w:val="EF562BB5"/>
    <w:rsid w:val="EFAF1B72"/>
    <w:rsid w:val="EFBF4EB6"/>
    <w:rsid w:val="EFCDF517"/>
    <w:rsid w:val="EFFF1753"/>
    <w:rsid w:val="F55BF382"/>
    <w:rsid w:val="F73CCBC7"/>
    <w:rsid w:val="F7FF5376"/>
    <w:rsid w:val="F9FEFED2"/>
    <w:rsid w:val="FABFE1F3"/>
    <w:rsid w:val="FBD37855"/>
    <w:rsid w:val="FD732ABE"/>
    <w:rsid w:val="FD7F193E"/>
    <w:rsid w:val="FF763A5F"/>
    <w:rsid w:val="FF7E17E7"/>
    <w:rsid w:val="FFBB299E"/>
    <w:rsid w:val="FFBBC69A"/>
    <w:rsid w:val="FFCF1D68"/>
    <w:rsid w:val="FFD35EAA"/>
    <w:rsid w:val="FFDBA3B2"/>
    <w:rsid w:val="FFEF4A94"/>
    <w:rsid w:val="FFFF6F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  <w:outlineLvl w:val="0"/>
    </w:pPr>
    <w:rPr>
      <w:rFonts w:ascii="宋体" w:eastAsia="宋体" w:cs="宋体"/>
      <w:b/>
      <w:kern w:val="44"/>
      <w:sz w:val="48"/>
      <w:szCs w:val="48"/>
      <w:lang w:val="en-US" w:eastAsia="zh-CN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3">
    <w:name w:val="Default Paragraph Font"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6">
    <w:name w:val="Body Text Indent"/>
    <w:basedOn w:val="1"/>
    <w:unhideWhenUsed/>
    <w:qFormat/>
    <w:uiPriority w:val="99"/>
    <w:pPr>
      <w:adjustRightInd w:val="0"/>
      <w:textAlignment w:val="baseline"/>
    </w:pPr>
    <w:rPr>
      <w:rFonts w:ascii="黑体" w:hAnsi="宋体" w:eastAsia="黑体"/>
      <w:sz w:val="28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10">
    <w:name w:val="Normal (Web)"/>
    <w:basedOn w:val="1"/>
    <w:qFormat/>
    <w:uiPriority w:val="0"/>
    <w:pPr>
      <w:spacing w:after="150"/>
      <w:jc w:val="left"/>
    </w:pPr>
    <w:rPr>
      <w:kern w:val="0"/>
      <w:sz w:val="24"/>
    </w:rPr>
  </w:style>
  <w:style w:type="paragraph" w:styleId="11">
    <w:name w:val="Body Text First Indent 2"/>
    <w:basedOn w:val="6"/>
    <w:unhideWhenUsed/>
    <w:qFormat/>
    <w:uiPriority w:val="99"/>
    <w:pPr>
      <w:ind w:firstLine="420" w:firstLineChars="200"/>
    </w:p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semiHidden/>
    <w:qFormat/>
    <w:uiPriority w:val="0"/>
  </w:style>
  <w:style w:type="character" w:styleId="16">
    <w:name w:val="Emphasis"/>
    <w:basedOn w:val="13"/>
    <w:qFormat/>
    <w:uiPriority w:val="0"/>
    <w:rPr>
      <w:i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页脚 New"/>
    <w:next w:val="19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黑体"/>
      <w:kern w:val="2"/>
      <w:sz w:val="18"/>
      <w:szCs w:val="18"/>
      <w:lang w:val="en-US" w:eastAsia="zh-CN"/>
    </w:rPr>
  </w:style>
  <w:style w:type="paragraph" w:customStyle="1" w:styleId="19">
    <w:name w:val="index 8"/>
    <w:basedOn w:val="1"/>
    <w:next w:val="1"/>
    <w:qFormat/>
    <w:uiPriority w:val="0"/>
    <w:pPr>
      <w:ind w:left="2940"/>
    </w:pPr>
  </w:style>
  <w:style w:type="character" w:customStyle="1" w:styleId="20">
    <w:name w:val="页码 New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6</Pages>
  <Words>2365</Words>
  <Characters>2453</Characters>
  <Lines>123</Lines>
  <Paragraphs>53</Paragraphs>
  <TotalTime>29</TotalTime>
  <ScaleCrop>false</ScaleCrop>
  <LinksUpToDate>false</LinksUpToDate>
  <CharactersWithSpaces>2469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2021-04-03T23:30:00Z</dcterms:created>
  <dc:creator>Administrator</dc:creator>
  <cp:lastModifiedBy>WPS_1678871049</cp:lastModifiedBy>
  <cp:lastPrinted>2023-10-19T15:41:00Z</cp:lastPrinted>
  <dcterms:modified xsi:type="dcterms:W3CDTF">2023-11-06T03:15:00Z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72AD33B95B7D4CE0B8CBD8983DFFA1C6</vt:lpwstr>
  </property>
</Properties>
</file>